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EB" w:rsidRDefault="00EA03EB" w:rsidP="005F5F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03EB" w:rsidRDefault="00EA03EB" w:rsidP="005F5F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5FFC" w:rsidRPr="00277AE4" w:rsidRDefault="005F5FFC" w:rsidP="005F5F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7AE4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5F5FFC" w:rsidRPr="005F5FFC" w:rsidRDefault="005F5FFC" w:rsidP="005F5FFC">
      <w:pPr>
        <w:jc w:val="right"/>
        <w:rPr>
          <w:rFonts w:ascii="Times New Roman" w:hAnsi="Times New Roman" w:cs="Times New Roman"/>
          <w:sz w:val="28"/>
          <w:szCs w:val="28"/>
        </w:rPr>
      </w:pPr>
      <w:r w:rsidRPr="005F5FFC">
        <w:rPr>
          <w:rFonts w:ascii="Times New Roman" w:hAnsi="Times New Roman" w:cs="Times New Roman"/>
          <w:sz w:val="28"/>
          <w:szCs w:val="28"/>
        </w:rPr>
        <w:t xml:space="preserve">Министр спорта </w:t>
      </w:r>
    </w:p>
    <w:p w:rsidR="005F5FFC" w:rsidRDefault="005F5FFC" w:rsidP="005F5FFC">
      <w:pPr>
        <w:jc w:val="right"/>
        <w:rPr>
          <w:rFonts w:ascii="Times New Roman" w:hAnsi="Times New Roman" w:cs="Times New Roman"/>
          <w:sz w:val="28"/>
          <w:szCs w:val="28"/>
        </w:rPr>
      </w:pPr>
      <w:r w:rsidRPr="005F5FFC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5F5FFC" w:rsidRDefault="005F5FFC" w:rsidP="005F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________________Панов С.</w:t>
      </w:r>
      <w:r w:rsidR="00571C75">
        <w:rPr>
          <w:rFonts w:ascii="Times New Roman" w:hAnsi="Times New Roman" w:cs="Times New Roman"/>
          <w:sz w:val="28"/>
          <w:szCs w:val="28"/>
        </w:rPr>
        <w:t>Ю.</w:t>
      </w:r>
    </w:p>
    <w:p w:rsidR="005F5FFC" w:rsidRPr="005F5FFC" w:rsidRDefault="005F5FFC" w:rsidP="005F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</w:t>
      </w:r>
      <w:r w:rsidR="00277AE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_________2018</w:t>
      </w:r>
      <w:r w:rsidR="00277A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5FFC" w:rsidRDefault="005F5FFC" w:rsidP="005F5F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5FFC" w:rsidRDefault="005F5FFC" w:rsidP="005F5F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5FFC" w:rsidRPr="00E144B1" w:rsidRDefault="005F5FFC" w:rsidP="005F5F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4B1">
        <w:rPr>
          <w:rFonts w:ascii="Times New Roman" w:hAnsi="Times New Roman" w:cs="Times New Roman"/>
          <w:b/>
          <w:sz w:val="36"/>
          <w:szCs w:val="36"/>
        </w:rPr>
        <w:t>Программа развития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44B1">
        <w:rPr>
          <w:rFonts w:ascii="Times New Roman" w:hAnsi="Times New Roman" w:cs="Times New Roman"/>
          <w:b/>
          <w:sz w:val="36"/>
          <w:szCs w:val="36"/>
        </w:rPr>
        <w:t>горнолыжного спорта</w:t>
      </w:r>
    </w:p>
    <w:p w:rsidR="005F5FFC" w:rsidRDefault="005F5FFC" w:rsidP="005F5F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4B1">
        <w:rPr>
          <w:rFonts w:ascii="Times New Roman" w:hAnsi="Times New Roman" w:cs="Times New Roman"/>
          <w:b/>
          <w:sz w:val="36"/>
          <w:szCs w:val="36"/>
        </w:rPr>
        <w:t>в Нижегородской области</w:t>
      </w:r>
      <w:r w:rsidR="00DB7C16">
        <w:rPr>
          <w:rFonts w:ascii="Times New Roman" w:hAnsi="Times New Roman" w:cs="Times New Roman"/>
          <w:b/>
          <w:sz w:val="36"/>
          <w:szCs w:val="36"/>
        </w:rPr>
        <w:t xml:space="preserve"> до 2022 года</w:t>
      </w:r>
    </w:p>
    <w:p w:rsidR="005F5FFC" w:rsidRDefault="005F5FFC" w:rsidP="005F5F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5FFC" w:rsidRDefault="005F5FFC" w:rsidP="005F5F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5FFC" w:rsidRDefault="005F5FFC" w:rsidP="005F5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FFC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</w:t>
      </w:r>
      <w:r w:rsidRPr="005F5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FFC" w:rsidRDefault="00DB7C16" w:rsidP="005F5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</w:t>
      </w:r>
      <w:r w:rsidR="00277AE4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F5FFC" w:rsidRPr="005F5FFC">
        <w:rPr>
          <w:rFonts w:ascii="Times New Roman" w:hAnsi="Times New Roman" w:cs="Times New Roman"/>
          <w:sz w:val="28"/>
          <w:szCs w:val="28"/>
        </w:rPr>
        <w:t xml:space="preserve"> горнолыжного спорта (НОФГС)</w:t>
      </w:r>
    </w:p>
    <w:p w:rsidR="00277AE4" w:rsidRDefault="00277AE4" w:rsidP="005F5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____________________Коваленко А.В.</w:t>
      </w:r>
    </w:p>
    <w:p w:rsidR="00277AE4" w:rsidRPr="005F5FFC" w:rsidRDefault="00277AE4" w:rsidP="005F5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«_____»_____________2018г.</w:t>
      </w:r>
    </w:p>
    <w:p w:rsidR="005F5FFC" w:rsidRDefault="005F5FFC" w:rsidP="005F5F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5FFC" w:rsidRDefault="005F5FFC" w:rsidP="005F5F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5FFC" w:rsidRDefault="005F5FFC" w:rsidP="005F5F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5FFC" w:rsidRPr="00277AE4" w:rsidRDefault="00277AE4" w:rsidP="005F5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E4">
        <w:rPr>
          <w:rFonts w:ascii="Times New Roman" w:hAnsi="Times New Roman" w:cs="Times New Roman"/>
          <w:b/>
          <w:sz w:val="28"/>
          <w:szCs w:val="28"/>
        </w:rPr>
        <w:t>Нижний Новгород</w:t>
      </w:r>
    </w:p>
    <w:p w:rsidR="005F5FFC" w:rsidRPr="00277AE4" w:rsidRDefault="005F5FFC" w:rsidP="00277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E4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DB7C16" w:rsidRDefault="00DB7C16" w:rsidP="005F5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16" w:rsidRDefault="00DB7C16" w:rsidP="005F5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EB" w:rsidRDefault="00EA03EB" w:rsidP="005F5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B2" w:rsidRPr="003744B5" w:rsidRDefault="007F2EB2" w:rsidP="005F5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B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F2EB2" w:rsidRPr="00796150" w:rsidRDefault="007F2EB2" w:rsidP="007F2EB2">
      <w:pPr>
        <w:rPr>
          <w:rFonts w:ascii="Times New Roman" w:hAnsi="Times New Roman" w:cs="Times New Roman"/>
          <w:sz w:val="24"/>
          <w:szCs w:val="24"/>
        </w:rPr>
      </w:pPr>
      <w:r w:rsidRPr="007F2EB2">
        <w:rPr>
          <w:rFonts w:ascii="Times New Roman" w:hAnsi="Times New Roman" w:cs="Times New Roman"/>
          <w:b/>
          <w:sz w:val="28"/>
          <w:szCs w:val="28"/>
        </w:rPr>
        <w:t xml:space="preserve">Паспорт Программы                                                                               </w:t>
      </w:r>
      <w:r w:rsidR="001657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2E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657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CB8" w:rsidRPr="00796150">
        <w:rPr>
          <w:rFonts w:ascii="Times New Roman" w:hAnsi="Times New Roman" w:cs="Times New Roman"/>
          <w:sz w:val="24"/>
          <w:szCs w:val="24"/>
        </w:rPr>
        <w:t>3</w:t>
      </w:r>
    </w:p>
    <w:p w:rsidR="002A1BBC" w:rsidRDefault="007B45FC" w:rsidP="007F2E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</w:t>
      </w:r>
      <w:r w:rsidR="007F2EB2" w:rsidRPr="00165776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состояния развития горнолыжного спорта в Нижегородской </w:t>
      </w:r>
      <w:r w:rsidR="00DA7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2EB2" w:rsidRPr="00165776">
        <w:rPr>
          <w:rFonts w:ascii="Times New Roman" w:hAnsi="Times New Roman" w:cs="Times New Roman"/>
          <w:b/>
          <w:sz w:val="24"/>
          <w:szCs w:val="24"/>
          <w:u w:val="single"/>
        </w:rPr>
        <w:t>области в течение четырех предыдущих лет</w:t>
      </w:r>
      <w:r w:rsidR="00165776" w:rsidRPr="00165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5776" w:rsidRPr="00DA79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79D8" w:rsidRPr="00DA7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776" w:rsidRPr="00DA79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DA79D8" w:rsidRPr="00DA79D8"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="00165776" w:rsidRPr="00165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65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</w:p>
    <w:p w:rsidR="005B7640" w:rsidRPr="00D24696" w:rsidRDefault="002A1BBC" w:rsidP="007F2EB2">
      <w:pPr>
        <w:rPr>
          <w:rFonts w:ascii="Times New Roman" w:hAnsi="Times New Roman" w:cs="Times New Roman"/>
          <w:sz w:val="24"/>
          <w:szCs w:val="24"/>
        </w:rPr>
      </w:pPr>
      <w:r w:rsidRPr="002A1BBC">
        <w:rPr>
          <w:rFonts w:ascii="Times New Roman" w:hAnsi="Times New Roman" w:cs="Times New Roman"/>
          <w:b/>
          <w:sz w:val="24"/>
          <w:szCs w:val="24"/>
        </w:rPr>
        <w:t xml:space="preserve">1.Анализ состояния развития за 4 года                                                                                                                </w:t>
      </w:r>
      <w:r w:rsidR="00294AA6" w:rsidRPr="00165776">
        <w:rPr>
          <w:rFonts w:ascii="Times New Roman" w:hAnsi="Times New Roman" w:cs="Times New Roman"/>
          <w:sz w:val="24"/>
          <w:szCs w:val="24"/>
        </w:rPr>
        <w:t>1.</w:t>
      </w:r>
      <w:r w:rsidR="007F2EB2" w:rsidRPr="00165776">
        <w:rPr>
          <w:rFonts w:ascii="Times New Roman" w:hAnsi="Times New Roman" w:cs="Times New Roman"/>
          <w:sz w:val="24"/>
          <w:szCs w:val="24"/>
        </w:rPr>
        <w:t xml:space="preserve">1. Массовый спорт                                                      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   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</w:t>
      </w:r>
      <w:r w:rsidR="00D24696">
        <w:rPr>
          <w:rFonts w:ascii="Times New Roman" w:hAnsi="Times New Roman" w:cs="Times New Roman"/>
          <w:sz w:val="24"/>
          <w:szCs w:val="24"/>
        </w:rPr>
        <w:t xml:space="preserve">  8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D24696">
        <w:rPr>
          <w:rFonts w:ascii="Times New Roman" w:hAnsi="Times New Roman" w:cs="Times New Roman"/>
          <w:sz w:val="24"/>
          <w:szCs w:val="24"/>
        </w:rPr>
        <w:t xml:space="preserve">  1.2 Школьный спорт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</w:t>
      </w:r>
      <w:r w:rsidR="00D24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9                  1.3</w:t>
      </w:r>
      <w:r w:rsidR="007F2EB2" w:rsidRPr="00165776">
        <w:rPr>
          <w:rFonts w:ascii="Times New Roman" w:hAnsi="Times New Roman" w:cs="Times New Roman"/>
          <w:sz w:val="24"/>
          <w:szCs w:val="24"/>
        </w:rPr>
        <w:t xml:space="preserve">. Детско-юношеский спорт                                      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</w:t>
      </w:r>
      <w:r w:rsidR="007B45FC">
        <w:rPr>
          <w:rFonts w:ascii="Times New Roman" w:hAnsi="Times New Roman" w:cs="Times New Roman"/>
          <w:sz w:val="24"/>
          <w:szCs w:val="24"/>
        </w:rPr>
        <w:t xml:space="preserve">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9  </w:t>
      </w:r>
      <w:r w:rsidR="00D24696">
        <w:rPr>
          <w:rFonts w:ascii="Times New Roman" w:hAnsi="Times New Roman" w:cs="Times New Roman"/>
          <w:sz w:val="24"/>
          <w:szCs w:val="24"/>
        </w:rPr>
        <w:t>1.4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. Студенческий спорт                                               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</w:t>
      </w:r>
      <w:r w:rsidR="00294AA6" w:rsidRPr="00165776">
        <w:rPr>
          <w:rFonts w:ascii="Times New Roman" w:hAnsi="Times New Roman" w:cs="Times New Roman"/>
          <w:sz w:val="24"/>
          <w:szCs w:val="24"/>
        </w:rPr>
        <w:t>11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</w:t>
      </w:r>
      <w:r w:rsidR="00D24696">
        <w:rPr>
          <w:rFonts w:ascii="Times New Roman" w:hAnsi="Times New Roman" w:cs="Times New Roman"/>
          <w:sz w:val="24"/>
          <w:szCs w:val="24"/>
        </w:rPr>
        <w:t>1.5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 Создание спортивной инфраструктуры (в том числе реконструкция и строительство объектов спорта)                                       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11 </w:t>
      </w:r>
      <w:r w:rsidR="00D24696">
        <w:rPr>
          <w:rFonts w:ascii="Times New Roman" w:hAnsi="Times New Roman" w:cs="Times New Roman"/>
          <w:sz w:val="24"/>
          <w:szCs w:val="24"/>
        </w:rPr>
        <w:t>1.6</w:t>
      </w:r>
      <w:r w:rsidR="007F2EB2" w:rsidRPr="00165776">
        <w:rPr>
          <w:rFonts w:ascii="Times New Roman" w:hAnsi="Times New Roman" w:cs="Times New Roman"/>
          <w:sz w:val="24"/>
          <w:szCs w:val="24"/>
        </w:rPr>
        <w:t>.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 Подготовка тренеров и иных специалистов в области физической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культуры и спорта.                                                          </w:t>
      </w:r>
      <w:r w:rsidR="00AF39E4" w:rsidRPr="001657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F39E4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</w:t>
      </w:r>
      <w:r w:rsidR="00556BB1" w:rsidRPr="00165776">
        <w:rPr>
          <w:rFonts w:ascii="Times New Roman" w:hAnsi="Times New Roman" w:cs="Times New Roman"/>
          <w:sz w:val="24"/>
          <w:szCs w:val="24"/>
        </w:rPr>
        <w:t>12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2EB2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1F7AA8" w:rsidRPr="00165776">
        <w:rPr>
          <w:rFonts w:ascii="Times New Roman" w:hAnsi="Times New Roman" w:cs="Times New Roman"/>
          <w:sz w:val="24"/>
          <w:szCs w:val="24"/>
        </w:rPr>
        <w:t>1.</w:t>
      </w:r>
      <w:r w:rsidR="00D24696">
        <w:rPr>
          <w:rFonts w:ascii="Times New Roman" w:hAnsi="Times New Roman" w:cs="Times New Roman"/>
          <w:sz w:val="24"/>
          <w:szCs w:val="24"/>
        </w:rPr>
        <w:t>7</w:t>
      </w:r>
      <w:r w:rsidR="00AF39E4" w:rsidRPr="00165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9E4" w:rsidRPr="00165776">
        <w:rPr>
          <w:rFonts w:ascii="Times New Roman" w:hAnsi="Times New Roman" w:cs="Times New Roman"/>
          <w:bCs/>
          <w:sz w:val="24"/>
          <w:szCs w:val="24"/>
        </w:rPr>
        <w:t>Организация и проведение на т</w:t>
      </w:r>
      <w:r w:rsidR="00556BB1" w:rsidRPr="00165776">
        <w:rPr>
          <w:rFonts w:ascii="Times New Roman" w:hAnsi="Times New Roman" w:cs="Times New Roman"/>
          <w:bCs/>
          <w:sz w:val="24"/>
          <w:szCs w:val="24"/>
        </w:rPr>
        <w:t xml:space="preserve">ерритории Нижегородской области </w:t>
      </w:r>
      <w:r w:rsidR="00AF39E4" w:rsidRPr="00165776">
        <w:rPr>
          <w:rFonts w:ascii="Times New Roman" w:hAnsi="Times New Roman" w:cs="Times New Roman"/>
          <w:bCs/>
          <w:sz w:val="24"/>
          <w:szCs w:val="24"/>
        </w:rPr>
        <w:t xml:space="preserve">мероприятий и спортивных соревнований </w:t>
      </w:r>
      <w:r w:rsidR="00556BB1" w:rsidRPr="00165776">
        <w:rPr>
          <w:rFonts w:ascii="Times New Roman" w:hAnsi="Times New Roman" w:cs="Times New Roman"/>
          <w:bCs/>
          <w:sz w:val="24"/>
          <w:szCs w:val="24"/>
        </w:rPr>
        <w:t xml:space="preserve">по горнолыжному спорту   </w:t>
      </w:r>
      <w:r w:rsidR="0016577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556BB1" w:rsidRPr="0016577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6577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F39E4" w:rsidRPr="00165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BB1" w:rsidRPr="00165776">
        <w:rPr>
          <w:rFonts w:ascii="Times New Roman" w:hAnsi="Times New Roman" w:cs="Times New Roman"/>
          <w:sz w:val="24"/>
          <w:szCs w:val="24"/>
        </w:rPr>
        <w:t>13</w:t>
      </w:r>
      <w:r w:rsidR="00D24696">
        <w:rPr>
          <w:rFonts w:ascii="Times New Roman" w:hAnsi="Times New Roman" w:cs="Times New Roman"/>
          <w:sz w:val="24"/>
          <w:szCs w:val="24"/>
        </w:rPr>
        <w:t xml:space="preserve"> 1.8</w:t>
      </w:r>
      <w:r w:rsidR="00D24696" w:rsidRPr="00165776">
        <w:rPr>
          <w:rFonts w:ascii="Times New Roman" w:hAnsi="Times New Roman" w:cs="Times New Roman"/>
          <w:sz w:val="24"/>
          <w:szCs w:val="24"/>
        </w:rPr>
        <w:t xml:space="preserve">. Экономический потенциал                                                                     </w:t>
      </w:r>
      <w:r w:rsidR="00D246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4696" w:rsidRPr="00165776">
        <w:rPr>
          <w:rFonts w:ascii="Times New Roman" w:hAnsi="Times New Roman" w:cs="Times New Roman"/>
          <w:sz w:val="24"/>
          <w:szCs w:val="24"/>
        </w:rPr>
        <w:t xml:space="preserve">  </w:t>
      </w:r>
      <w:r w:rsidR="00D24696">
        <w:rPr>
          <w:rFonts w:ascii="Times New Roman" w:hAnsi="Times New Roman" w:cs="Times New Roman"/>
          <w:sz w:val="24"/>
          <w:szCs w:val="24"/>
        </w:rPr>
        <w:t>13</w:t>
      </w:r>
      <w:r w:rsidR="00AF39E4" w:rsidRPr="0016577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556BB1" w:rsidRPr="00165776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AF39E4" w:rsidRPr="00165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F39E4" w:rsidRPr="00165776">
        <w:rPr>
          <w:rFonts w:ascii="Times New Roman" w:hAnsi="Times New Roman" w:cs="Times New Roman"/>
          <w:sz w:val="24"/>
          <w:szCs w:val="24"/>
        </w:rPr>
        <w:t xml:space="preserve">    </w:t>
      </w:r>
      <w:r w:rsidR="00D24696">
        <w:rPr>
          <w:rFonts w:ascii="Times New Roman" w:hAnsi="Times New Roman" w:cs="Times New Roman"/>
          <w:sz w:val="24"/>
          <w:szCs w:val="24"/>
        </w:rPr>
        <w:t>1.9</w:t>
      </w:r>
      <w:r w:rsidR="007F2EB2" w:rsidRPr="00165776">
        <w:rPr>
          <w:rFonts w:ascii="Times New Roman" w:hAnsi="Times New Roman" w:cs="Times New Roman"/>
          <w:sz w:val="24"/>
          <w:szCs w:val="24"/>
        </w:rPr>
        <w:t>. Пропаганда и популяризация горнолыжного</w:t>
      </w:r>
      <w:r w:rsidR="00294AA6" w:rsidRPr="00165776">
        <w:rPr>
          <w:rFonts w:ascii="Times New Roman" w:hAnsi="Times New Roman" w:cs="Times New Roman"/>
          <w:sz w:val="24"/>
          <w:szCs w:val="24"/>
        </w:rPr>
        <w:t xml:space="preserve"> спо</w:t>
      </w:r>
      <w:r w:rsidR="00AF39E4" w:rsidRPr="00165776">
        <w:rPr>
          <w:rFonts w:ascii="Times New Roman" w:hAnsi="Times New Roman" w:cs="Times New Roman"/>
          <w:sz w:val="24"/>
          <w:szCs w:val="24"/>
        </w:rPr>
        <w:t xml:space="preserve">рта         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F39E4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AF39E4" w:rsidRPr="00165776">
        <w:rPr>
          <w:rFonts w:ascii="Times New Roman" w:hAnsi="Times New Roman" w:cs="Times New Roman"/>
          <w:sz w:val="24"/>
          <w:szCs w:val="24"/>
        </w:rPr>
        <w:t>14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 </w:t>
      </w:r>
      <w:r w:rsidR="00D24696">
        <w:rPr>
          <w:rFonts w:ascii="Times New Roman" w:hAnsi="Times New Roman" w:cs="Times New Roman"/>
          <w:sz w:val="24"/>
          <w:szCs w:val="24"/>
        </w:rPr>
        <w:t>1.10</w:t>
      </w:r>
      <w:r w:rsidR="005B7640" w:rsidRPr="00165776">
        <w:rPr>
          <w:rFonts w:ascii="Times New Roman" w:hAnsi="Times New Roman" w:cs="Times New Roman"/>
          <w:sz w:val="24"/>
          <w:szCs w:val="24"/>
        </w:rPr>
        <w:t>. Предотвращение допинга в спорте и б</w:t>
      </w:r>
      <w:r w:rsidR="00165776">
        <w:rPr>
          <w:rFonts w:ascii="Times New Roman" w:hAnsi="Times New Roman" w:cs="Times New Roman"/>
          <w:sz w:val="24"/>
          <w:szCs w:val="24"/>
        </w:rPr>
        <w:t>орьба с ним</w:t>
      </w:r>
      <w:r w:rsidR="00DA79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</w:t>
      </w:r>
      <w:r w:rsidR="005B7640" w:rsidRPr="00165776">
        <w:rPr>
          <w:rFonts w:ascii="Times New Roman" w:hAnsi="Times New Roman" w:cs="Times New Roman"/>
          <w:sz w:val="24"/>
          <w:szCs w:val="24"/>
        </w:rPr>
        <w:t xml:space="preserve">       </w:t>
      </w:r>
      <w:r w:rsidR="00AF39E4" w:rsidRPr="00165776">
        <w:rPr>
          <w:rFonts w:ascii="Times New Roman" w:hAnsi="Times New Roman" w:cs="Times New Roman"/>
          <w:sz w:val="24"/>
          <w:szCs w:val="24"/>
        </w:rPr>
        <w:t xml:space="preserve">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5B7640" w:rsidRPr="00165776">
        <w:rPr>
          <w:rFonts w:ascii="Times New Roman" w:hAnsi="Times New Roman" w:cs="Times New Roman"/>
          <w:sz w:val="24"/>
          <w:szCs w:val="24"/>
        </w:rPr>
        <w:t>14</w:t>
      </w:r>
    </w:p>
    <w:p w:rsidR="00165776" w:rsidRDefault="00DA79D8" w:rsidP="001657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F39E4" w:rsidRPr="00165776">
        <w:rPr>
          <w:rFonts w:ascii="Times New Roman" w:hAnsi="Times New Roman" w:cs="Times New Roman"/>
          <w:b/>
          <w:sz w:val="24"/>
          <w:szCs w:val="24"/>
        </w:rPr>
        <w:t>2</w:t>
      </w:r>
      <w:r w:rsidR="005B7640" w:rsidRPr="00165776">
        <w:rPr>
          <w:rFonts w:ascii="Times New Roman" w:hAnsi="Times New Roman" w:cs="Times New Roman"/>
          <w:b/>
          <w:sz w:val="24"/>
          <w:szCs w:val="24"/>
        </w:rPr>
        <w:t xml:space="preserve">. Характеристика проблем развития горнолыжного спорта </w:t>
      </w:r>
      <w:r w:rsidR="00AF39E4" w:rsidRPr="00165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B7640" w:rsidRPr="00165776">
        <w:rPr>
          <w:rFonts w:ascii="Times New Roman" w:hAnsi="Times New Roman" w:cs="Times New Roman"/>
          <w:b/>
          <w:sz w:val="24"/>
          <w:szCs w:val="24"/>
        </w:rPr>
        <w:t xml:space="preserve">в Нижегородской области. Анализ причин и пути решения. </w:t>
      </w:r>
      <w:r w:rsidR="00AF39E4" w:rsidRPr="0016577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577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F39E4" w:rsidRPr="0016577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BB1" w:rsidRPr="0016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9E4" w:rsidRPr="0016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9E4" w:rsidRPr="00DA79D8">
        <w:rPr>
          <w:rFonts w:ascii="Times New Roman" w:hAnsi="Times New Roman" w:cs="Times New Roman"/>
          <w:sz w:val="24"/>
          <w:szCs w:val="24"/>
        </w:rPr>
        <w:t>15</w:t>
      </w:r>
    </w:p>
    <w:p w:rsidR="00DA79D8" w:rsidRPr="008E0F19" w:rsidRDefault="00DA79D8" w:rsidP="00DA7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39E4" w:rsidRPr="00165776">
        <w:rPr>
          <w:rFonts w:ascii="Times New Roman" w:hAnsi="Times New Roman" w:cs="Times New Roman"/>
          <w:sz w:val="24"/>
          <w:szCs w:val="24"/>
        </w:rPr>
        <w:t xml:space="preserve">2.1 </w:t>
      </w:r>
      <w:r w:rsidR="008B2842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AF39E4" w:rsidRPr="00165776">
        <w:rPr>
          <w:rFonts w:ascii="Times New Roman" w:hAnsi="Times New Roman" w:cs="Times New Roman"/>
          <w:sz w:val="24"/>
          <w:szCs w:val="24"/>
        </w:rPr>
        <w:t>В области регионального развития горн</w:t>
      </w:r>
      <w:r>
        <w:rPr>
          <w:rFonts w:ascii="Times New Roman" w:hAnsi="Times New Roman" w:cs="Times New Roman"/>
          <w:sz w:val="24"/>
          <w:szCs w:val="24"/>
        </w:rPr>
        <w:t xml:space="preserve">олыжного спорта, </w:t>
      </w:r>
      <w:r w:rsidR="00AF39E4" w:rsidRPr="00165776">
        <w:rPr>
          <w:rFonts w:ascii="Times New Roman" w:hAnsi="Times New Roman" w:cs="Times New Roman"/>
          <w:sz w:val="24"/>
          <w:szCs w:val="24"/>
        </w:rPr>
        <w:t>повышения массовости, проведение физкультурных мероприятий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5776" w:rsidRPr="001657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15 1.</w:t>
      </w:r>
      <w:r w:rsidRPr="00DA79D8">
        <w:rPr>
          <w:rFonts w:ascii="Times New Roman" w:hAnsi="Times New Roman" w:cs="Times New Roman"/>
          <w:sz w:val="24"/>
          <w:szCs w:val="24"/>
        </w:rPr>
        <w:t>2.2 В области кадрового и научно-методического обеспечения горнолыжного спорта</w:t>
      </w:r>
      <w:r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556BB1" w:rsidRPr="00165776" w:rsidRDefault="00DA79D8" w:rsidP="001657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r w:rsidR="008B2842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В области пропаганды и популяризация горнолыжного спорта</w:t>
      </w:r>
      <w:r w:rsidR="00165776" w:rsidRPr="0016577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</w:t>
      </w:r>
      <w:r w:rsidR="00165776" w:rsidRPr="001657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1.2.4</w:t>
      </w:r>
      <w:r w:rsidR="008B2842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Экономический потенциал</w:t>
      </w:r>
      <w:r w:rsidR="002A1BBC">
        <w:rPr>
          <w:rFonts w:ascii="Times New Roman" w:hAnsi="Times New Roman" w:cs="Times New Roman"/>
          <w:sz w:val="24"/>
          <w:szCs w:val="24"/>
        </w:rPr>
        <w:t xml:space="preserve"> </w:t>
      </w:r>
      <w:r w:rsidR="00165776" w:rsidRPr="001657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65776" w:rsidRPr="001657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65776">
        <w:rPr>
          <w:rFonts w:ascii="Times New Roman" w:hAnsi="Times New Roman" w:cs="Times New Roman"/>
          <w:sz w:val="24"/>
          <w:szCs w:val="24"/>
        </w:rPr>
        <w:t xml:space="preserve">    </w:t>
      </w:r>
      <w:r w:rsidR="00165776" w:rsidRPr="00165776">
        <w:rPr>
          <w:rFonts w:ascii="Times New Roman" w:hAnsi="Times New Roman" w:cs="Times New Roman"/>
          <w:sz w:val="24"/>
          <w:szCs w:val="24"/>
        </w:rPr>
        <w:t xml:space="preserve">      1.</w:t>
      </w:r>
      <w:r>
        <w:rPr>
          <w:rFonts w:ascii="Times New Roman" w:hAnsi="Times New Roman" w:cs="Times New Roman"/>
          <w:sz w:val="24"/>
          <w:szCs w:val="24"/>
        </w:rPr>
        <w:t>2.5</w:t>
      </w:r>
      <w:r w:rsidR="008B2842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556BB1" w:rsidRPr="00165776">
        <w:rPr>
          <w:rFonts w:ascii="Times New Roman" w:hAnsi="Times New Roman" w:cs="Times New Roman"/>
          <w:sz w:val="24"/>
          <w:szCs w:val="24"/>
        </w:rPr>
        <w:t xml:space="preserve"> В области материально-технического обеспечения горнолыжного спорта</w:t>
      </w:r>
      <w:r>
        <w:rPr>
          <w:rFonts w:ascii="Times New Roman" w:hAnsi="Times New Roman" w:cs="Times New Roman"/>
          <w:sz w:val="24"/>
          <w:szCs w:val="24"/>
        </w:rPr>
        <w:t xml:space="preserve">                17          </w:t>
      </w:r>
    </w:p>
    <w:p w:rsidR="007F2EB2" w:rsidRPr="00165776" w:rsidRDefault="003C3416" w:rsidP="007F2EB2">
      <w:pPr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F39E4" w:rsidRPr="00165776">
        <w:rPr>
          <w:rFonts w:ascii="Times New Roman" w:hAnsi="Times New Roman" w:cs="Times New Roman"/>
          <w:b/>
          <w:sz w:val="24"/>
          <w:szCs w:val="24"/>
        </w:rPr>
        <w:t>3</w:t>
      </w:r>
      <w:r w:rsidR="007F2EB2" w:rsidRPr="00165776">
        <w:rPr>
          <w:rFonts w:ascii="Times New Roman" w:hAnsi="Times New Roman" w:cs="Times New Roman"/>
          <w:b/>
          <w:sz w:val="24"/>
          <w:szCs w:val="24"/>
        </w:rPr>
        <w:t>. Обоснование необхо</w:t>
      </w:r>
      <w:r w:rsidR="00887504">
        <w:rPr>
          <w:rFonts w:ascii="Times New Roman" w:hAnsi="Times New Roman" w:cs="Times New Roman"/>
          <w:b/>
          <w:sz w:val="24"/>
          <w:szCs w:val="24"/>
        </w:rPr>
        <w:t xml:space="preserve">димости решения проблем </w:t>
      </w:r>
      <w:r w:rsidR="007F2EB2" w:rsidRPr="00165776">
        <w:rPr>
          <w:rFonts w:ascii="Times New Roman" w:hAnsi="Times New Roman" w:cs="Times New Roman"/>
          <w:b/>
          <w:sz w:val="24"/>
          <w:szCs w:val="24"/>
        </w:rPr>
        <w:t xml:space="preserve"> горнолыжного</w:t>
      </w:r>
      <w:r w:rsidR="00B23B91" w:rsidRPr="0016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4B5" w:rsidRPr="00165776">
        <w:rPr>
          <w:rFonts w:ascii="Times New Roman" w:hAnsi="Times New Roman" w:cs="Times New Roman"/>
          <w:b/>
          <w:sz w:val="24"/>
          <w:szCs w:val="24"/>
        </w:rPr>
        <w:t xml:space="preserve">спорта 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744B5" w:rsidRPr="00165776">
        <w:rPr>
          <w:rFonts w:ascii="Times New Roman" w:hAnsi="Times New Roman" w:cs="Times New Roman"/>
          <w:b/>
          <w:sz w:val="24"/>
          <w:szCs w:val="24"/>
        </w:rPr>
        <w:t>Нижегородской области</w:t>
      </w:r>
      <w:r w:rsidR="002A1BBC">
        <w:rPr>
          <w:rFonts w:ascii="Times New Roman" w:hAnsi="Times New Roman" w:cs="Times New Roman"/>
          <w:b/>
          <w:sz w:val="24"/>
          <w:szCs w:val="24"/>
        </w:rPr>
        <w:t>, их решение</w:t>
      </w:r>
      <w:r w:rsidR="007F2EB2" w:rsidRPr="0016577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B23B91" w:rsidRPr="0016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EB2" w:rsidRPr="00165776">
        <w:rPr>
          <w:rFonts w:ascii="Times New Roman" w:hAnsi="Times New Roman" w:cs="Times New Roman"/>
          <w:b/>
          <w:sz w:val="24"/>
          <w:szCs w:val="24"/>
        </w:rPr>
        <w:t>указанием возможных рисков</w:t>
      </w:r>
      <w:r w:rsidR="00165776" w:rsidRPr="003C3416">
        <w:rPr>
          <w:rFonts w:ascii="Times New Roman" w:hAnsi="Times New Roman" w:cs="Times New Roman"/>
          <w:b/>
          <w:sz w:val="24"/>
          <w:szCs w:val="24"/>
        </w:rPr>
        <w:t>.</w:t>
      </w:r>
      <w:r w:rsidR="007F2EB2" w:rsidRPr="003C34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F2EB2" w:rsidRPr="003C3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EB2" w:rsidRPr="003C34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7F2EB2" w:rsidRPr="003C3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3416">
        <w:rPr>
          <w:rFonts w:ascii="Times New Roman" w:hAnsi="Times New Roman" w:cs="Times New Roman"/>
          <w:bCs/>
          <w:sz w:val="24"/>
          <w:szCs w:val="24"/>
        </w:rPr>
        <w:t>18</w:t>
      </w:r>
      <w:r w:rsidR="007F2EB2" w:rsidRPr="003C341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F2EB2" w:rsidRPr="003C3416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 xml:space="preserve">                                         </w:t>
      </w:r>
    </w:p>
    <w:p w:rsidR="001C424C" w:rsidRDefault="0012750E" w:rsidP="0012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5FC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2.</w:t>
      </w:r>
      <w:r w:rsidR="008B2842" w:rsidRPr="007B45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Цель и задачи Программы. </w:t>
      </w:r>
      <w:r w:rsidR="008B2842" w:rsidRPr="007B45FC">
        <w:rPr>
          <w:rFonts w:ascii="Times New Roman" w:hAnsi="Times New Roman" w:cs="Times New Roman"/>
          <w:b/>
          <w:sz w:val="24"/>
          <w:szCs w:val="24"/>
          <w:u w:val="single"/>
        </w:rPr>
        <w:t>Целевые показатели деятельности НОФГС по развитию  горнолыжного спорта в Нижегородской области,</w:t>
      </w:r>
      <w:r w:rsidR="008B2842" w:rsidRPr="00165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ожидаемые результаты </w:t>
      </w:r>
      <w:r w:rsidR="003C3416" w:rsidRPr="003C341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5776" w:rsidRDefault="00165776" w:rsidP="0012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87504" w:rsidRPr="00887504" w:rsidRDefault="0012750E" w:rsidP="00887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776">
        <w:rPr>
          <w:rFonts w:ascii="Times New Roman" w:hAnsi="Times New Roman" w:cs="Times New Roman"/>
          <w:sz w:val="24"/>
          <w:szCs w:val="24"/>
        </w:rPr>
        <w:t xml:space="preserve">2.1 </w:t>
      </w:r>
      <w:r w:rsidR="007F2EB2" w:rsidRPr="00165776">
        <w:rPr>
          <w:rFonts w:ascii="Times New Roman" w:hAnsi="Times New Roman" w:cs="Times New Roman"/>
          <w:sz w:val="24"/>
          <w:szCs w:val="24"/>
        </w:rPr>
        <w:t xml:space="preserve">Перечень и описание основных программных мероприятий, а также сроки их выполнения по этапам реализации программы </w:t>
      </w:r>
      <w:r w:rsidRPr="001657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C34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</w:t>
      </w:r>
      <w:r w:rsidR="003C3416">
        <w:rPr>
          <w:rFonts w:ascii="Times New Roman" w:hAnsi="Times New Roman" w:cs="Times New Roman"/>
          <w:sz w:val="24"/>
          <w:szCs w:val="24"/>
        </w:rPr>
        <w:t>20</w:t>
      </w:r>
      <w:r w:rsidR="001657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5776">
        <w:rPr>
          <w:rFonts w:ascii="Times New Roman" w:hAnsi="Times New Roman" w:cs="Times New Roman"/>
          <w:sz w:val="24"/>
          <w:szCs w:val="24"/>
        </w:rPr>
        <w:t xml:space="preserve">        </w:t>
      </w:r>
      <w:r w:rsidR="007F2EB2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AF75BD" w:rsidRPr="00AF75BD">
        <w:rPr>
          <w:rFonts w:ascii="Times New Roman" w:hAnsi="Times New Roman" w:cs="Times New Roman"/>
          <w:sz w:val="24"/>
          <w:szCs w:val="24"/>
        </w:rPr>
        <w:t>2.2. Тренировочные условия и используемые спортивные базы при подготовке спортивной сборной</w:t>
      </w:r>
      <w:r w:rsidR="00AF75BD" w:rsidRPr="003C341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</w:t>
      </w:r>
      <w:r w:rsidR="003C3416" w:rsidRPr="003C3416">
        <w:rPr>
          <w:rFonts w:ascii="Times New Roman" w:hAnsi="Times New Roman" w:cs="Times New Roman"/>
          <w:sz w:val="24"/>
          <w:szCs w:val="24"/>
        </w:rPr>
        <w:t>21</w:t>
      </w:r>
      <w:r w:rsidR="00AF75BD" w:rsidRPr="003C34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75BD">
        <w:rPr>
          <w:rFonts w:ascii="Times New Roman" w:hAnsi="Times New Roman" w:cs="Times New Roman"/>
          <w:sz w:val="24"/>
          <w:szCs w:val="24"/>
        </w:rPr>
        <w:t>2.3</w:t>
      </w:r>
      <w:r w:rsidR="00165776" w:rsidRPr="00AF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5BD" w:rsidRPr="00165776">
        <w:rPr>
          <w:rFonts w:ascii="Times New Roman" w:hAnsi="Times New Roman" w:cs="Times New Roman"/>
          <w:sz w:val="24"/>
          <w:szCs w:val="24"/>
        </w:rPr>
        <w:t>Структура формирования спортивной сборно</w:t>
      </w:r>
      <w:r w:rsidR="00AF75BD">
        <w:rPr>
          <w:rFonts w:ascii="Times New Roman" w:hAnsi="Times New Roman" w:cs="Times New Roman"/>
          <w:sz w:val="24"/>
          <w:szCs w:val="24"/>
        </w:rPr>
        <w:t xml:space="preserve">й команды Нижегородской области      </w:t>
      </w:r>
      <w:r w:rsidR="003C3416">
        <w:rPr>
          <w:rFonts w:ascii="Times New Roman" w:hAnsi="Times New Roman" w:cs="Times New Roman"/>
          <w:sz w:val="24"/>
          <w:szCs w:val="24"/>
        </w:rPr>
        <w:t>22</w:t>
      </w:r>
      <w:r w:rsidR="00AF75BD">
        <w:rPr>
          <w:rFonts w:ascii="Times New Roman" w:hAnsi="Times New Roman" w:cs="Times New Roman"/>
          <w:sz w:val="24"/>
          <w:szCs w:val="24"/>
        </w:rPr>
        <w:t xml:space="preserve"> </w:t>
      </w:r>
      <w:r w:rsidR="00165776" w:rsidRPr="00165776">
        <w:rPr>
          <w:rFonts w:ascii="Times New Roman" w:hAnsi="Times New Roman" w:cs="Times New Roman"/>
          <w:sz w:val="24"/>
          <w:szCs w:val="24"/>
        </w:rPr>
        <w:t xml:space="preserve"> </w:t>
      </w:r>
      <w:r w:rsidR="00AF75BD" w:rsidRPr="00AF75BD">
        <w:rPr>
          <w:rFonts w:ascii="Times New Roman" w:hAnsi="Times New Roman" w:cs="Times New Roman"/>
          <w:sz w:val="24"/>
          <w:szCs w:val="24"/>
        </w:rPr>
        <w:t xml:space="preserve">2.4 Медицинское и антидопинговое обеспечение спортивной сборной Нижегородской </w:t>
      </w:r>
      <w:r w:rsidR="00AF75BD" w:rsidRPr="003C3416">
        <w:rPr>
          <w:rFonts w:ascii="Times New Roman" w:hAnsi="Times New Roman" w:cs="Times New Roman"/>
          <w:sz w:val="24"/>
          <w:szCs w:val="24"/>
        </w:rPr>
        <w:t xml:space="preserve">области                                                                                                                    </w:t>
      </w:r>
      <w:r w:rsidR="003C34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3416" w:rsidRPr="003C3416">
        <w:rPr>
          <w:rFonts w:ascii="Times New Roman" w:hAnsi="Times New Roman" w:cs="Times New Roman"/>
          <w:sz w:val="24"/>
          <w:szCs w:val="24"/>
        </w:rPr>
        <w:t>22</w:t>
      </w:r>
      <w:r w:rsidR="00AF75BD">
        <w:rPr>
          <w:rFonts w:ascii="Times New Roman" w:hAnsi="Times New Roman" w:cs="Times New Roman"/>
          <w:sz w:val="28"/>
          <w:szCs w:val="28"/>
        </w:rPr>
        <w:t xml:space="preserve">    </w:t>
      </w:r>
      <w:r w:rsidR="003C34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75BD" w:rsidRPr="00AF75BD">
        <w:rPr>
          <w:rFonts w:ascii="Times New Roman" w:hAnsi="Times New Roman" w:cs="Times New Roman"/>
          <w:sz w:val="24"/>
          <w:szCs w:val="24"/>
        </w:rPr>
        <w:t>2.5</w:t>
      </w:r>
      <w:r w:rsidR="00AF75BD">
        <w:rPr>
          <w:rFonts w:ascii="Times New Roman" w:hAnsi="Times New Roman" w:cs="Times New Roman"/>
          <w:sz w:val="28"/>
          <w:szCs w:val="28"/>
        </w:rPr>
        <w:t xml:space="preserve"> </w:t>
      </w:r>
      <w:r w:rsidR="00165776" w:rsidRPr="00165776">
        <w:rPr>
          <w:rFonts w:ascii="Times New Roman" w:hAnsi="Times New Roman" w:cs="Times New Roman"/>
          <w:sz w:val="24"/>
          <w:szCs w:val="24"/>
        </w:rPr>
        <w:t>Кадровый состав. Планируемые  повышения квалификации тренеров</w:t>
      </w:r>
      <w:r w:rsidR="00887504">
        <w:rPr>
          <w:rFonts w:ascii="Times New Roman" w:hAnsi="Times New Roman" w:cs="Times New Roman"/>
          <w:sz w:val="24"/>
          <w:szCs w:val="24"/>
        </w:rPr>
        <w:t xml:space="preserve"> </w:t>
      </w:r>
      <w:r w:rsidR="00887504"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1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875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3416" w:rsidRPr="003C3416">
        <w:rPr>
          <w:rFonts w:ascii="Times New Roman" w:hAnsi="Times New Roman" w:cs="Times New Roman"/>
          <w:b/>
          <w:sz w:val="24"/>
          <w:szCs w:val="24"/>
        </w:rPr>
        <w:t>22</w:t>
      </w:r>
      <w:r w:rsidR="00887504" w:rsidRPr="003C34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75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87504" w:rsidRPr="00887504">
        <w:rPr>
          <w:rFonts w:ascii="Times New Roman" w:hAnsi="Times New Roman" w:cs="Times New Roman"/>
          <w:sz w:val="24"/>
          <w:szCs w:val="24"/>
        </w:rPr>
        <w:t>2.6 Наличие в  федерации спортивных судьей, допущенных к спортивному судейству</w:t>
      </w:r>
      <w:r w:rsidR="00887504">
        <w:rPr>
          <w:rFonts w:ascii="Times New Roman" w:hAnsi="Times New Roman" w:cs="Times New Roman"/>
          <w:sz w:val="24"/>
          <w:szCs w:val="24"/>
        </w:rPr>
        <w:t xml:space="preserve">    </w:t>
      </w:r>
      <w:r w:rsidR="003C3416">
        <w:rPr>
          <w:rFonts w:ascii="Times New Roman" w:hAnsi="Times New Roman" w:cs="Times New Roman"/>
          <w:sz w:val="24"/>
          <w:szCs w:val="24"/>
        </w:rPr>
        <w:t>22</w:t>
      </w:r>
      <w:r w:rsidR="008875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7504" w:rsidRPr="00887504">
        <w:rPr>
          <w:rFonts w:ascii="Times New Roman" w:hAnsi="Times New Roman" w:cs="Times New Roman"/>
          <w:sz w:val="24"/>
          <w:szCs w:val="24"/>
        </w:rPr>
        <w:t>2.7 Пропаганда и популяризация горнолыжного спорта</w:t>
      </w:r>
      <w:r w:rsidR="003C3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23</w:t>
      </w:r>
    </w:p>
    <w:p w:rsidR="001C424C" w:rsidRPr="001C424C" w:rsidRDefault="001C424C" w:rsidP="001C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</w:p>
    <w:p w:rsidR="001C424C" w:rsidRPr="001C424C" w:rsidRDefault="001C424C" w:rsidP="001C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4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</w:t>
      </w:r>
      <w:r w:rsidRPr="001C4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Перечень и описание основных программных мероприятий,</w:t>
      </w:r>
    </w:p>
    <w:p w:rsidR="001C424C" w:rsidRPr="001C424C" w:rsidRDefault="001C424C" w:rsidP="001C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24C">
        <w:rPr>
          <w:rFonts w:ascii="Times New Roman" w:hAnsi="Times New Roman" w:cs="Times New Roman"/>
          <w:b/>
          <w:bCs/>
          <w:sz w:val="24"/>
          <w:szCs w:val="24"/>
          <w:u w:val="single"/>
        </w:rPr>
        <w:t>а также сроки их выполнения по этапам реализации программы</w:t>
      </w:r>
      <w:r w:rsidRPr="001C4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341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C3416" w:rsidRPr="003C3416">
        <w:rPr>
          <w:rFonts w:ascii="Times New Roman" w:hAnsi="Times New Roman" w:cs="Times New Roman"/>
          <w:sz w:val="24"/>
          <w:szCs w:val="24"/>
        </w:rPr>
        <w:t xml:space="preserve">                              23</w:t>
      </w:r>
    </w:p>
    <w:p w:rsidR="00887504" w:rsidRPr="00887504" w:rsidRDefault="00887504" w:rsidP="00887504">
      <w:pPr>
        <w:rPr>
          <w:rFonts w:ascii="Times New Roman" w:hAnsi="Times New Roman" w:cs="Times New Roman"/>
          <w:sz w:val="24"/>
          <w:szCs w:val="24"/>
        </w:rPr>
      </w:pPr>
      <w:r w:rsidRPr="00165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3.1 </w:t>
      </w:r>
      <w:r w:rsidRPr="007B45FC">
        <w:rPr>
          <w:rFonts w:ascii="Times New Roman" w:hAnsi="Times New Roman" w:cs="Times New Roman"/>
          <w:sz w:val="24"/>
          <w:szCs w:val="24"/>
        </w:rPr>
        <w:t xml:space="preserve">Ожидаемые </w:t>
      </w:r>
      <w:r>
        <w:rPr>
          <w:rFonts w:ascii="Times New Roman" w:hAnsi="Times New Roman" w:cs="Times New Roman"/>
          <w:sz w:val="24"/>
          <w:szCs w:val="24"/>
        </w:rPr>
        <w:t>результаты реализации Программы</w:t>
      </w:r>
      <w:r w:rsidR="003A2A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24</w:t>
      </w:r>
    </w:p>
    <w:p w:rsidR="00E25A55" w:rsidRPr="00556BB1" w:rsidRDefault="00E25A55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4B5" w:rsidRPr="00320108" w:rsidRDefault="003744B5" w:rsidP="00822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108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B23B91" w:rsidRPr="00320108" w:rsidRDefault="00B23B91" w:rsidP="003744B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3744B5" w:rsidRPr="00320108" w:rsidTr="003744B5">
        <w:tc>
          <w:tcPr>
            <w:tcW w:w="3227" w:type="dxa"/>
          </w:tcPr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</w:tcPr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Программа развития горнолыжного спорта в</w:t>
            </w:r>
          </w:p>
          <w:p w:rsidR="003744B5" w:rsidRPr="00320108" w:rsidRDefault="00B23B91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  <w:r w:rsidR="003744B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до 2022 года (далее –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«Программа»)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B5" w:rsidRPr="00320108" w:rsidTr="003744B5">
        <w:tc>
          <w:tcPr>
            <w:tcW w:w="3227" w:type="dxa"/>
          </w:tcPr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596D56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B91" w:rsidRPr="00320108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r w:rsidR="00596D56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4B5" w:rsidRPr="00320108" w:rsidRDefault="00B23B91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«Нижегородская Областная </w:t>
            </w:r>
            <w:r w:rsidR="003744B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федерация горнолыжного спорта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и сноуборда</w:t>
            </w:r>
            <w:r w:rsidR="003744B5" w:rsidRPr="00320108">
              <w:rPr>
                <w:rFonts w:ascii="Times New Roman" w:hAnsi="Times New Roman" w:cs="Times New Roman"/>
                <w:sz w:val="28"/>
                <w:szCs w:val="28"/>
              </w:rPr>
              <w:t>» (далее -</w:t>
            </w:r>
          </w:p>
          <w:p w:rsidR="003744B5" w:rsidRPr="00320108" w:rsidRDefault="00B23B91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«НОФГС</w:t>
            </w:r>
            <w:r w:rsidR="003744B5" w:rsidRPr="00320108">
              <w:rPr>
                <w:rFonts w:ascii="Times New Roman" w:hAnsi="Times New Roman" w:cs="Times New Roman"/>
                <w:sz w:val="28"/>
                <w:szCs w:val="28"/>
              </w:rPr>
              <w:t>», Федерация)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B5" w:rsidRPr="00320108" w:rsidTr="003744B5">
        <w:tc>
          <w:tcPr>
            <w:tcW w:w="3227" w:type="dxa"/>
          </w:tcPr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Реквизиты решения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действующего</w:t>
            </w:r>
          </w:p>
          <w:p w:rsidR="003744B5" w:rsidRPr="00320108" w:rsidRDefault="00B23B91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органа региональной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спортивной федерации об</w:t>
            </w:r>
            <w:r w:rsidR="00596D56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одобрении программы</w:t>
            </w:r>
          </w:p>
        </w:tc>
        <w:tc>
          <w:tcPr>
            <w:tcW w:w="6344" w:type="dxa"/>
          </w:tcPr>
          <w:p w:rsidR="003744B5" w:rsidRPr="00320108" w:rsidRDefault="00B23B91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Решение Президиума Нижегородской областной</w:t>
            </w:r>
            <w:r w:rsidR="003744B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горнолыжного спорта № 2 от 30 июл</w:t>
            </w:r>
            <w:r w:rsidR="003744B5" w:rsidRPr="00320108">
              <w:rPr>
                <w:rFonts w:ascii="Times New Roman" w:hAnsi="Times New Roman" w:cs="Times New Roman"/>
                <w:sz w:val="28"/>
                <w:szCs w:val="28"/>
              </w:rPr>
              <w:t>я 2018 г. «Об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</w:t>
            </w:r>
            <w:r w:rsidR="003744B5" w:rsidRPr="00320108">
              <w:rPr>
                <w:rFonts w:ascii="Times New Roman" w:hAnsi="Times New Roman" w:cs="Times New Roman"/>
                <w:sz w:val="28"/>
                <w:szCs w:val="28"/>
              </w:rPr>
              <w:t>рограммы развития горнолыжного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спорта в Нижегородской области</w:t>
            </w:r>
            <w:r w:rsidR="003744B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до 2022 г.»</w:t>
            </w:r>
            <w:r w:rsidR="0096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B5" w:rsidRPr="00320108" w:rsidTr="003744B5">
        <w:tc>
          <w:tcPr>
            <w:tcW w:w="3227" w:type="dxa"/>
          </w:tcPr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44" w:type="dxa"/>
          </w:tcPr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развитие, пропаганда и популяризация</w:t>
            </w:r>
            <w:r w:rsidR="00B23B91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горнолыжно</w:t>
            </w:r>
            <w:r w:rsidR="00B23B91" w:rsidRPr="00320108">
              <w:rPr>
                <w:rFonts w:ascii="Times New Roman" w:hAnsi="Times New Roman" w:cs="Times New Roman"/>
                <w:sz w:val="28"/>
                <w:szCs w:val="28"/>
              </w:rPr>
              <w:t>го спорта в  Нижегородской области</w:t>
            </w:r>
            <w:r w:rsidR="003D47E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="003D47E0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7B45FC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роли горнолыжного спорта в</w:t>
            </w:r>
            <w:r w:rsidR="007961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744B5" w:rsidRPr="00320108" w:rsidRDefault="00796150" w:rsidP="00B23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7C16" w:rsidRPr="00320108">
              <w:rPr>
                <w:rFonts w:ascii="Times New Roman" w:hAnsi="Times New Roman" w:cs="Times New Roman"/>
                <w:sz w:val="28"/>
                <w:szCs w:val="28"/>
              </w:rPr>
              <w:t>сестороннем</w:t>
            </w:r>
            <w:r w:rsidR="007B45FC" w:rsidRPr="00320108">
              <w:rPr>
                <w:rFonts w:ascii="Times New Roman" w:hAnsi="Times New Roman" w:cs="Times New Roman"/>
                <w:sz w:val="28"/>
                <w:szCs w:val="28"/>
              </w:rPr>
              <w:t>, гармоничном</w:t>
            </w:r>
            <w:r w:rsidR="00DB7C16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личности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B7C16" w:rsidRPr="00320108">
              <w:rPr>
                <w:rFonts w:ascii="Times New Roman" w:hAnsi="Times New Roman" w:cs="Times New Roman"/>
                <w:sz w:val="28"/>
                <w:szCs w:val="28"/>
              </w:rPr>
              <w:t>укреплении здоровья Нижегородцев.</w:t>
            </w:r>
          </w:p>
        </w:tc>
      </w:tr>
      <w:tr w:rsidR="003744B5" w:rsidRPr="00320108" w:rsidTr="003744B5">
        <w:tc>
          <w:tcPr>
            <w:tcW w:w="3227" w:type="dxa"/>
          </w:tcPr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44" w:type="dxa"/>
          </w:tcPr>
          <w:p w:rsidR="00750796" w:rsidRDefault="00B904FB" w:rsidP="0075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="00F4138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установленном </w:t>
            </w:r>
            <w:r w:rsidR="00F41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порядке</w:t>
            </w:r>
            <w:r w:rsidR="00F4138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146F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разрабатывать и представлять в Министерство спорта по Нижегородской области программы</w:t>
            </w:r>
            <w:r w:rsidR="00757FF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развития  горнолыжно</w:t>
            </w:r>
            <w:r w:rsidR="00F41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="00757FF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</w:t>
            </w:r>
            <w:r w:rsidR="00F41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146F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 также реализовывать указанные программы</w:t>
            </w:r>
            <w:r w:rsidR="00750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8146F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57FF6" w:rsidRPr="00320108" w:rsidRDefault="00757FF6" w:rsidP="0075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сезонные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соревнований и спортивных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меро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>приятий по горнолыжному спорту, осуществлять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их соблюдением; </w:t>
            </w:r>
          </w:p>
          <w:p w:rsidR="001A3750" w:rsidRDefault="00757FF6" w:rsidP="0075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="001A3750"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="005F2DF2">
              <w:rPr>
                <w:rFonts w:ascii="Symbol" w:hAnsi="Symbol" w:cs="Symbol"/>
                <w:sz w:val="24"/>
                <w:szCs w:val="24"/>
              </w:rPr>
              <w:t></w:t>
            </w:r>
            <w:r w:rsidR="004A2A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организовать и проводить</w:t>
            </w:r>
            <w:r w:rsidR="004B5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2E2972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совместно с органами исполнительной влас</w:t>
            </w:r>
            <w:r w:rsidR="004A2A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</w:t>
            </w:r>
            <w:r w:rsidR="00750796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50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официальных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чемпионатов, первенств</w:t>
            </w:r>
            <w:r w:rsidR="002E2972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</w:t>
            </w:r>
            <w:r w:rsidR="005F2DF2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по горнолыжному спорту</w:t>
            </w:r>
            <w:r w:rsidR="002E2972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разрабатывать и утверждать положения (регламенты) о таких соревнованиях, наделять статусом чемпионов, победителе</w:t>
            </w:r>
            <w:r w:rsidR="00750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первенств, обладателей кубков</w:t>
            </w:r>
            <w:r w:rsidR="008146F6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A3750" w:rsidRPr="008146F6" w:rsidRDefault="00757FF6" w:rsidP="0075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EB9">
              <w:rPr>
                <w:rFonts w:ascii="Times New Roman" w:hAnsi="Times New Roman" w:cs="Times New Roman"/>
                <w:sz w:val="28"/>
                <w:szCs w:val="28"/>
              </w:rPr>
              <w:t xml:space="preserve">следить  за соблюдением соответствующего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уровня безопасности </w:t>
            </w:r>
            <w:r w:rsidR="004B5EB9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спортивных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по горнолыжному спорту</w:t>
            </w:r>
            <w:r w:rsidR="004B5EB9">
              <w:rPr>
                <w:rFonts w:ascii="Times New Roman" w:hAnsi="Times New Roman" w:cs="Times New Roman"/>
                <w:sz w:val="28"/>
                <w:szCs w:val="28"/>
              </w:rPr>
              <w:t xml:space="preserve"> в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2DF2" w:rsidRPr="008146F6" w:rsidRDefault="008146F6" w:rsidP="00811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="005F2DF2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осуществлять подг</w:t>
            </w:r>
            <w:r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отовку и формирование спортивной сборной</w:t>
            </w:r>
            <w:r w:rsidR="005F2DF2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команд</w:t>
            </w:r>
            <w:r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Нижегородской области по горнолыжному спорту</w:t>
            </w:r>
            <w:r w:rsid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направлять ее</w:t>
            </w:r>
            <w:r w:rsidR="005F2DF2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F2DF2" w:rsidRPr="00814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для участия в межрегиональных и во всероссийских спортивных соревнованиях;</w:t>
            </w:r>
          </w:p>
          <w:p w:rsidR="001A3750" w:rsidRDefault="001A3750" w:rsidP="00811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="005F2DF2"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="008146F6">
              <w:rPr>
                <w:rFonts w:ascii="Symbol" w:hAnsi="Symbol" w:cs="Symbol"/>
                <w:sz w:val="24"/>
                <w:szCs w:val="24"/>
              </w:rPr>
              <w:t>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EB9">
              <w:rPr>
                <w:rFonts w:ascii="Times New Roman" w:hAnsi="Times New Roman" w:cs="Times New Roman"/>
                <w:sz w:val="28"/>
                <w:szCs w:val="28"/>
              </w:rPr>
              <w:t>Нижегородским региональным курортам в создании</w:t>
            </w:r>
            <w:r w:rsidR="004B5EB9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ДЮСШ по горнолыжному спорт</w:t>
            </w:r>
            <w:r w:rsidR="0081165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у и </w:t>
            </w:r>
            <w:r w:rsidR="0081165B"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им практической, </w:t>
            </w:r>
            <w:r w:rsidR="0081165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 xml:space="preserve">и консультационной </w:t>
            </w:r>
            <w:r w:rsidR="0081165B" w:rsidRPr="00320108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7FF6" w:rsidRPr="00320108" w:rsidRDefault="00757FF6" w:rsidP="00811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развитии инфраструктуры и материально-технической базы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рнолыжного спорта в Нижегородской области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750" w:rsidRPr="00320108" w:rsidRDefault="001A3750" w:rsidP="001A3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>создавать мотивации</w:t>
            </w:r>
            <w:r w:rsidR="008146F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B5E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146F6">
              <w:rPr>
                <w:rFonts w:ascii="Times New Roman" w:hAnsi="Times New Roman" w:cs="Times New Roman"/>
                <w:sz w:val="28"/>
                <w:szCs w:val="28"/>
              </w:rPr>
              <w:t>я повышения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6F6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тренеров и спортивных судей, работающих в сфере</w:t>
            </w:r>
            <w:r w:rsidR="00757FF6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горнолыжного спорта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280" w:rsidRPr="00320108" w:rsidRDefault="00B904FB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поиск инвесторов для строительства новой спортивной школы с современной инфр</w:t>
            </w:r>
            <w:r w:rsidR="00552280" w:rsidRPr="00320108">
              <w:rPr>
                <w:rFonts w:ascii="Times New Roman" w:hAnsi="Times New Roman" w:cs="Times New Roman"/>
                <w:sz w:val="28"/>
                <w:szCs w:val="28"/>
              </w:rPr>
              <w:t>аструктурой в Нижнем Новгороде;</w:t>
            </w:r>
          </w:p>
          <w:p w:rsidR="0081165B" w:rsidRPr="00320108" w:rsidRDefault="0081165B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борьба с использованием допинга в спорте;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 w:rsidRPr="00320108">
              <w:rPr>
                <w:rFonts w:ascii="Symbol" w:hAnsi="Symbol" w:cs="Symbol"/>
                <w:sz w:val="24"/>
                <w:szCs w:val="24"/>
              </w:rPr>
              <w:t></w:t>
            </w:r>
            <w:r w:rsidR="005F2DF2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получение финансовой и иной поддержки,</w:t>
            </w:r>
          </w:p>
          <w:p w:rsidR="00750796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предоставленной для развития горнолыжного спорта</w:t>
            </w:r>
            <w:r w:rsidR="00757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2DF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5F2DF2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 числе получать поддержку</w:t>
            </w:r>
            <w:r w:rsidR="00750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счет средств бюджетов Нижегородской области</w:t>
            </w:r>
            <w:r w:rsidR="005F2DF2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="0075079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установленном </w:t>
            </w:r>
            <w:r w:rsidR="004B5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порядке;</w:t>
            </w:r>
            <w:r w:rsidR="005F2DF2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57FF6" w:rsidRPr="00757FF6" w:rsidRDefault="00750796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757FF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представлять ежег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 в Министерство спорта Нижегородской области</w:t>
            </w:r>
            <w:r w:rsidR="00757FF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отчет о деят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ельности  федерации</w:t>
            </w:r>
            <w:r w:rsidR="00757FF6" w:rsidRPr="00757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установленном им порядке;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B5" w:rsidRPr="00320108" w:rsidTr="003744B5">
        <w:tc>
          <w:tcPr>
            <w:tcW w:w="3227" w:type="dxa"/>
          </w:tcPr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и этапы реализации</w:t>
            </w:r>
            <w:r w:rsidR="00596D56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программы: 2018-2022 г.г.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2010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Этап 2018-2019 г.г.</w:t>
            </w:r>
          </w:p>
          <w:p w:rsidR="0081165B" w:rsidRPr="00320108" w:rsidRDefault="00CF71EB" w:rsidP="00811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Программы развития</w:t>
            </w:r>
            <w:r w:rsidR="00277AE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горнолыжного спорта в </w:t>
            </w:r>
            <w:r w:rsidR="00277AE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области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до 2022</w:t>
            </w:r>
            <w:r w:rsidR="00277AE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F44" w:rsidRPr="0032010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1C7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>Получение аккредитации</w:t>
            </w:r>
            <w:r w:rsidR="00A93F4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спорта Нижегородской области. </w:t>
            </w:r>
          </w:p>
          <w:p w:rsidR="00CF71EB" w:rsidRPr="00320108" w:rsidRDefault="004B5EB9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сезонного графика спортивных мероприятий и </w:t>
            </w:r>
            <w:r w:rsidR="00AE60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запланированных соревнований, праздников спорта, шоу и т.д. 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>Содействие в создании при курортах в Нижегородской области ДЮСШ по горнолыжному спорту. Работа по поиску спонсоров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спортивных мероприятий</w:t>
            </w:r>
            <w:r w:rsidR="00A93F4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E60A1">
              <w:rPr>
                <w:rFonts w:ascii="Times New Roman" w:hAnsi="Times New Roman" w:cs="Times New Roman"/>
                <w:sz w:val="28"/>
                <w:szCs w:val="28"/>
              </w:rPr>
              <w:t>Поиск заинтересованных лиц для разработки</w:t>
            </w:r>
            <w:r w:rsidR="007B45FC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 стро</w:t>
            </w:r>
            <w:r w:rsidR="00AE60A1">
              <w:rPr>
                <w:rFonts w:ascii="Times New Roman" w:hAnsi="Times New Roman" w:cs="Times New Roman"/>
                <w:sz w:val="28"/>
                <w:szCs w:val="28"/>
              </w:rPr>
              <w:t>ительству</w:t>
            </w:r>
            <w:r w:rsidR="00AE60A1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в Нижнем Новгороде</w:t>
            </w:r>
            <w:r w:rsidR="00AE60A1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горнолыжного всесезонного курорта с интегрированной в него ДЮСШ по горнолыжному спорту</w:t>
            </w:r>
            <w:r w:rsidR="007B45FC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 Этап 2019-2020 г.г.</w:t>
            </w:r>
          </w:p>
          <w:p w:rsidR="00133B0B" w:rsidRPr="00320108" w:rsidRDefault="00AE60A1" w:rsidP="0013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сезонного графика спортивных мероприятий и проведение запланированных соревнований, праздников спорта, шоу и т.д.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BAE" w:rsidRPr="00320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пла</w:t>
            </w:r>
            <w:r w:rsidR="00320108">
              <w:rPr>
                <w:rFonts w:ascii="Times New Roman" w:hAnsi="Times New Roman" w:cs="Times New Roman"/>
                <w:sz w:val="28"/>
                <w:szCs w:val="28"/>
              </w:rPr>
              <w:t>на по переподготовке и повышению</w:t>
            </w:r>
            <w:r w:rsidR="00404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 тренеров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для горнолыжного спорта.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B0B" w:rsidRPr="00320108">
              <w:rPr>
                <w:rFonts w:ascii="Times New Roman" w:hAnsi="Times New Roman" w:cs="Times New Roman"/>
                <w:sz w:val="28"/>
                <w:szCs w:val="28"/>
              </w:rPr>
              <w:t>«перспективных» горнолыжников для подготовки сборной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>ы Нижегородской области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1EB" w:rsidRPr="00320108" w:rsidRDefault="00CF71EB" w:rsidP="00B6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 w:rsidR="00A93F44" w:rsidRPr="00320108">
              <w:rPr>
                <w:rFonts w:ascii="Times New Roman" w:hAnsi="Times New Roman" w:cs="Times New Roman"/>
                <w:sz w:val="28"/>
                <w:szCs w:val="28"/>
              </w:rPr>
              <w:t>а плана по проведению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</w:t>
            </w:r>
            <w:r w:rsidR="00B630FE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>опаганду и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привлечению к</w:t>
            </w:r>
            <w:r w:rsidR="00B630FE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 спортом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групп и 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возрастов. 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30FE" w:rsidRPr="00320108">
              <w:rPr>
                <w:rFonts w:ascii="Times New Roman" w:hAnsi="Times New Roman" w:cs="Times New Roman"/>
                <w:sz w:val="28"/>
                <w:szCs w:val="28"/>
              </w:rPr>
              <w:t>беспечение новостной информацией страниц</w:t>
            </w:r>
            <w:r w:rsidR="0081165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1F3C" w:rsidRPr="00320108">
              <w:rPr>
                <w:rFonts w:ascii="Times New Roman" w:hAnsi="Times New Roman" w:cs="Times New Roman"/>
                <w:sz w:val="28"/>
                <w:szCs w:val="28"/>
              </w:rPr>
              <w:t>ижегородской областной федераци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30FE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в соц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0FE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сетях 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>и других источниках</w:t>
            </w:r>
            <w:r w:rsidR="0047586F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как инструмента</w:t>
            </w:r>
            <w:r w:rsidR="00B630FE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пропаганды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горнолыжного спорта. </w:t>
            </w:r>
          </w:p>
          <w:p w:rsidR="00B630FE" w:rsidRPr="00320108" w:rsidRDefault="00B630FE" w:rsidP="00B6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0108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3. Этап 2020-2022г.г</w:t>
            </w:r>
            <w:r w:rsidRPr="00320108">
              <w:rPr>
                <w:rFonts w:ascii="Times New Roman,Italic" w:hAnsi="Times New Roman,Italic" w:cs="Times New Roman,Italic"/>
                <w:b/>
                <w:iCs/>
                <w:sz w:val="28"/>
                <w:szCs w:val="28"/>
                <w:u w:val="single"/>
              </w:rPr>
              <w:t>.</w:t>
            </w:r>
          </w:p>
          <w:p w:rsidR="00D221A5" w:rsidRPr="00320108" w:rsidRDefault="00AE60A1" w:rsidP="00D22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сезонного графика спортивных мероприятий и проведение запланированных соревнований, праздников спорта, шоу и т.д</w:t>
            </w:r>
            <w:r w:rsidR="00A93F44" w:rsidRPr="00320108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оиск инвестора для реализации Проекта по строительству</w:t>
            </w:r>
            <w:r w:rsidR="00A93F4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в Нижнем Новгороде 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81165B" w:rsidRPr="00320108">
              <w:rPr>
                <w:rFonts w:ascii="Times New Roman" w:hAnsi="Times New Roman" w:cs="Times New Roman"/>
                <w:sz w:val="28"/>
                <w:szCs w:val="28"/>
              </w:rPr>
              <w:t>ременного горнолыжного курорта  и интегрирование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него ДЮСШ</w:t>
            </w:r>
            <w:r w:rsidR="0081165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по горнолыжному спорту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3F4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CC4" w:rsidRPr="00320108" w:rsidRDefault="00824336" w:rsidP="004F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по</w:t>
            </w:r>
            <w:r w:rsidR="004A2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>повышению квалификации</w:t>
            </w:r>
          </w:p>
          <w:p w:rsidR="004F6CC4" w:rsidRPr="00320108" w:rsidRDefault="004F6CC4" w:rsidP="004F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спортивных судей.</w:t>
            </w:r>
          </w:p>
          <w:p w:rsidR="00D221A5" w:rsidRPr="00320108" w:rsidRDefault="00824336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студенческого спорта и проведение спортивных мероприятий с участием ВУЗов Нижегородской области. Увеличение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информации о горнолыжном спорте в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Интернете и СМИ. Поддержка деятельности </w:t>
            </w:r>
            <w:r w:rsidR="004F6CC4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="00D221A5" w:rsidRPr="00320108">
              <w:rPr>
                <w:rFonts w:ascii="Times New Roman" w:hAnsi="Times New Roman" w:cs="Times New Roman"/>
                <w:sz w:val="28"/>
                <w:szCs w:val="28"/>
              </w:rPr>
              <w:t>клубов и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ДЮСШ</w:t>
            </w:r>
            <w:r w:rsidR="00D221A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по горнолыжному спорту. </w:t>
            </w:r>
          </w:p>
          <w:p w:rsidR="00A93F44" w:rsidRPr="00320108" w:rsidRDefault="00A93F44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</w:t>
            </w:r>
            <w:r w:rsidR="00D221A5" w:rsidRPr="00320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CF71EB" w:rsidRPr="00320108" w:rsidRDefault="00D221A5" w:rsidP="00D22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Нижегородской областной федерации </w:t>
            </w:r>
            <w:r w:rsidR="00CF71EB" w:rsidRPr="00320108">
              <w:rPr>
                <w:rFonts w:ascii="Times New Roman" w:hAnsi="Times New Roman" w:cs="Times New Roman"/>
                <w:b/>
                <w:sz w:val="28"/>
                <w:szCs w:val="28"/>
              </w:rPr>
              <w:t>по развитию</w:t>
            </w:r>
            <w:r w:rsidRPr="00320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горнолыжного спорта в области</w:t>
            </w:r>
          </w:p>
          <w:p w:rsidR="00241F3C" w:rsidRPr="00320108" w:rsidRDefault="00241F3C" w:rsidP="00D22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 горнолыжным спортом в</w:t>
            </w:r>
            <w:r w:rsidR="00D221A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, в том числе в спортивных</w:t>
            </w:r>
            <w:r w:rsidR="00D221A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организациях: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C7462E" w:rsidRPr="009647E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EB61FE" w:rsidRPr="0032010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F71EB" w:rsidRPr="00320108" w:rsidRDefault="00EB61FE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Численность штатных тренеров-преподавателей по</w:t>
            </w:r>
            <w:r w:rsidR="00D221A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горнолыжному спорту в учреждениях спортивной</w:t>
            </w:r>
            <w:r w:rsidR="00D221A5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подготовки: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EB61FE" w:rsidRPr="003201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B0B" w:rsidRPr="00964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1FE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1FE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1FE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F71EB" w:rsidRPr="00320108" w:rsidRDefault="00EB61FE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41F3C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детско-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юношеского спорта, развивающих горнолыжный спорт: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Численность лиц, проходящих спортивную подготовку</w:t>
            </w:r>
            <w:r w:rsidR="00241F3C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на этапах: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А) Тренировочном: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CF71EB" w:rsidRPr="00320108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 w:rsidR="00241F3C" w:rsidRPr="00320108">
              <w:rPr>
                <w:rFonts w:ascii="Times New Roman" w:hAnsi="Times New Roman" w:cs="Times New Roman"/>
                <w:sz w:val="28"/>
                <w:szCs w:val="28"/>
              </w:rPr>
              <w:t>од –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41F3C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Б) Совершенствования спортивного мастерства:</w:t>
            </w:r>
          </w:p>
          <w:p w:rsidR="00CF71EB" w:rsidRPr="009647EE" w:rsidRDefault="00241F3C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03B0B" w:rsidRPr="00F03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0B" w:rsidRPr="00964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03B0B" w:rsidRPr="00F03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03B0B" w:rsidRPr="00F03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имеющих спортивный разряд: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спортивных судей </w:t>
            </w:r>
          </w:p>
          <w:p w:rsidR="00CF71EB" w:rsidRPr="009647EE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03B0B" w:rsidRPr="009647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1EB" w:rsidRPr="009647EE" w:rsidRDefault="00EB61FE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F03B0B">
              <w:rPr>
                <w:rFonts w:ascii="Times New Roman" w:hAnsi="Times New Roman" w:cs="Times New Roman"/>
                <w:sz w:val="28"/>
                <w:szCs w:val="28"/>
              </w:rPr>
              <w:t xml:space="preserve"> –10</w:t>
            </w:r>
          </w:p>
          <w:p w:rsidR="00CF71EB" w:rsidRPr="009647EE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03B0B" w:rsidRPr="009647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Количество тренеров, прошедших курсы повышения</w:t>
            </w:r>
            <w:r w:rsidR="00EB61FE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квалификации: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43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B61FE" w:rsidRPr="00320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B61FE" w:rsidRPr="00320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B5" w:rsidRPr="00320108" w:rsidTr="003744B5">
        <w:tc>
          <w:tcPr>
            <w:tcW w:w="3227" w:type="dxa"/>
          </w:tcPr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3744B5" w:rsidRPr="00320108" w:rsidRDefault="003744B5" w:rsidP="00374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</w:t>
            </w:r>
            <w:r w:rsidR="004A64C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предполагается:</w:t>
            </w:r>
          </w:p>
          <w:p w:rsidR="00254E7B" w:rsidRPr="00320108" w:rsidRDefault="00254E7B" w:rsidP="00254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увеличение числа занимающихся в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1EB" w:rsidRPr="00320108" w:rsidRDefault="00CF71EB" w:rsidP="00170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4E7B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числа занимающихся с целью оздоровления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за счет роста популярности и доступности</w:t>
            </w:r>
            <w:r w:rsidR="008C16E1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горнолыжного спорта для различных слоев населения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4CB" w:rsidRPr="00320108" w:rsidRDefault="004A64C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-увеличение числа ква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лифицированных тренеров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4CB" w:rsidRPr="00320108" w:rsidRDefault="004A64C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создание сборной команды от Нижегородской области по горнолыжному спорту;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организация функционирования</w:t>
            </w:r>
            <w:r w:rsidR="004A64CB" w:rsidRPr="003201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</w:t>
            </w:r>
          </w:p>
          <w:p w:rsidR="00CF71EB" w:rsidRPr="00320108" w:rsidRDefault="004A64CB" w:rsidP="00213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основе, 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летних </w:t>
            </w:r>
            <w:r w:rsidR="00254E7B">
              <w:rPr>
                <w:rFonts w:ascii="Times New Roman" w:hAnsi="Times New Roman" w:cs="Times New Roman"/>
                <w:sz w:val="28"/>
                <w:szCs w:val="28"/>
              </w:rPr>
              <w:t xml:space="preserve">дестких </w:t>
            </w:r>
            <w:r w:rsidR="00170FCB" w:rsidRPr="00320108">
              <w:rPr>
                <w:rFonts w:ascii="Times New Roman" w:hAnsi="Times New Roman" w:cs="Times New Roman"/>
                <w:sz w:val="28"/>
                <w:szCs w:val="28"/>
              </w:rPr>
              <w:t>спортивных лагерей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рнолыжному спорту на территории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 для подготовки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сборной </w:t>
            </w:r>
            <w:r w:rsidR="00CF71EB" w:rsidRPr="00320108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выездов на </w:t>
            </w:r>
            <w:r w:rsidR="004A64C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межрегиональные и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соревнования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гор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>нолыжному спорту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участников </w:t>
            </w:r>
            <w:r w:rsidR="004A64C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всероссийских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соревнований по горнолыжному спорту;</w:t>
            </w:r>
          </w:p>
          <w:p w:rsidR="004A64CB" w:rsidRPr="00320108" w:rsidRDefault="004C3CE4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7EE">
              <w:rPr>
                <w:rFonts w:ascii="Times New Roman" w:hAnsi="Times New Roman" w:cs="Times New Roman"/>
                <w:sz w:val="28"/>
                <w:szCs w:val="28"/>
              </w:rPr>
              <w:t>- увеличение числа выполн</w:t>
            </w:r>
            <w:r w:rsidR="009647EE" w:rsidRPr="009647EE">
              <w:rPr>
                <w:rFonts w:ascii="Times New Roman" w:hAnsi="Times New Roman" w:cs="Times New Roman"/>
                <w:sz w:val="28"/>
                <w:szCs w:val="28"/>
              </w:rPr>
              <w:t>ивших</w:t>
            </w:r>
            <w:r w:rsidRPr="009647EE">
              <w:rPr>
                <w:rFonts w:ascii="Times New Roman" w:hAnsi="Times New Roman" w:cs="Times New Roman"/>
                <w:sz w:val="28"/>
                <w:szCs w:val="28"/>
              </w:rPr>
              <w:t xml:space="preserve"> масс</w:t>
            </w:r>
            <w:r w:rsidR="009647EE" w:rsidRPr="009647EE">
              <w:rPr>
                <w:rFonts w:ascii="Times New Roman" w:hAnsi="Times New Roman" w:cs="Times New Roman"/>
                <w:sz w:val="28"/>
                <w:szCs w:val="28"/>
              </w:rPr>
              <w:t>овые разряды</w:t>
            </w:r>
            <w:r w:rsidR="004A64CB" w:rsidRPr="009647EE">
              <w:rPr>
                <w:rFonts w:ascii="Times New Roman" w:hAnsi="Times New Roman" w:cs="Times New Roman"/>
                <w:sz w:val="28"/>
                <w:szCs w:val="28"/>
              </w:rPr>
              <w:t xml:space="preserve"> и спортсменов выполнивших нормативы КМС и МС.</w:t>
            </w:r>
          </w:p>
          <w:p w:rsidR="004A64C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судей</w:t>
            </w:r>
            <w:r w:rsidR="004C3CE4">
              <w:rPr>
                <w:rFonts w:ascii="Times New Roman" w:hAnsi="Times New Roman" w:cs="Times New Roman"/>
                <w:sz w:val="28"/>
                <w:szCs w:val="28"/>
              </w:rPr>
              <w:t xml:space="preserve"> по горнолыжному спорту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71EB" w:rsidRPr="00320108" w:rsidRDefault="00CF71EB" w:rsidP="00CF7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</w:t>
            </w:r>
            <w:r w:rsidR="004A64CB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 технической </w:t>
            </w:r>
            <w:r w:rsidR="004C3CE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обеспеченности </w:t>
            </w:r>
            <w:r w:rsidR="00213FB9"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 ДЮСШ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44B5" w:rsidRPr="00320108" w:rsidRDefault="003744B5" w:rsidP="00254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4B5" w:rsidRPr="00320108" w:rsidRDefault="003744B5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BBC" w:rsidRPr="00320108" w:rsidRDefault="003744B5" w:rsidP="008C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10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I</w:t>
      </w:r>
      <w:r w:rsidRPr="0032010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="00552280" w:rsidRPr="00320108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  <w:r w:rsidR="00552280" w:rsidRPr="00320108">
        <w:rPr>
          <w:rStyle w:val="a9"/>
          <w:u w:val="single"/>
        </w:rPr>
        <w:t xml:space="preserve"> </w:t>
      </w:r>
      <w:r w:rsidR="002A1BBC" w:rsidRPr="00320108">
        <w:rPr>
          <w:rStyle w:val="a9"/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552280" w:rsidRPr="00320108">
        <w:rPr>
          <w:rStyle w:val="a9"/>
          <w:rFonts w:ascii="Times New Roman" w:hAnsi="Times New Roman" w:cs="Times New Roman"/>
          <w:b/>
          <w:sz w:val="28"/>
          <w:szCs w:val="28"/>
          <w:u w:val="single"/>
        </w:rPr>
        <w:t xml:space="preserve">азвития горнолыжного </w:t>
      </w:r>
      <w:r w:rsidR="00552280" w:rsidRPr="00320108">
        <w:rPr>
          <w:rFonts w:ascii="Times New Roman" w:hAnsi="Times New Roman" w:cs="Times New Roman"/>
          <w:b/>
          <w:sz w:val="28"/>
          <w:szCs w:val="28"/>
          <w:u w:val="single"/>
        </w:rPr>
        <w:t>спорта</w:t>
      </w:r>
      <w:r w:rsidR="002A1BBC" w:rsidRPr="003201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Нижегородской области</w:t>
      </w:r>
      <w:r w:rsidR="00552280" w:rsidRPr="003201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последние 4 года</w:t>
      </w:r>
      <w:r w:rsidR="002A1BBC" w:rsidRPr="0032010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52280" w:rsidRPr="003201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</w:t>
      </w:r>
      <w:r w:rsidR="008C16E1" w:rsidRPr="003201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</w:t>
      </w:r>
      <w:r w:rsidR="00552280" w:rsidRPr="003201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1BBC" w:rsidRPr="00320108" w:rsidRDefault="002A1BBC" w:rsidP="008C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280" w:rsidRPr="00320108" w:rsidRDefault="002A1BBC" w:rsidP="008C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108">
        <w:rPr>
          <w:rFonts w:ascii="Times New Roman" w:hAnsi="Times New Roman" w:cs="Times New Roman"/>
          <w:b/>
          <w:sz w:val="24"/>
          <w:szCs w:val="24"/>
        </w:rPr>
        <w:t>1.Анализ состояния развития за 4 года</w:t>
      </w:r>
      <w:r w:rsidRPr="0032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52280" w:rsidRPr="00320108">
        <w:rPr>
          <w:rFonts w:ascii="Times New Roman" w:hAnsi="Times New Roman" w:cs="Times New Roman"/>
          <w:sz w:val="28"/>
          <w:szCs w:val="28"/>
        </w:rPr>
        <w:t>Проведенный анализ показывает, что на ряду, с растущей популярностью горных лыж как вида отдыха, горнолыжный спорт в регионе никак не может подняться до уровня 80х годов эпохи СССР. В то время в Нижегородской области действовали 5 ДЮСШ по горнолыжному спорту, в каждой из которых работали по 2-3 квалифицированных тренера. Воспитанники ежегодно выезжали на всесоюзные соревнования, выполняли нормативы КМС и мастеров спорта.</w:t>
      </w:r>
    </w:p>
    <w:p w:rsidR="00EE7646" w:rsidRPr="00320108" w:rsidRDefault="00552280" w:rsidP="009819C5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   В данное время горные лыжи становятся все более популярным видом зимнего отдыха и этому, безусловно, способствуют местные горнолыжные курорты,- спорткомплекс «Хабарское», спортивная деревня «Новинки»,  «Терраски парк». Улучшается инфраструктура этих курортов, условия оснежения и подготовки склонов, но все это направлено, прежде всего, на получение прибыли. Развивать и поддерживать спорт  на таких курортах, возможно только на условиях самоокупаемости спортивных школ. Руководство курортов не против сотрудничества и организации спортивных школ, при условии, что кто-то должен нести ответств</w:t>
      </w:r>
      <w:r w:rsidR="00213FC0" w:rsidRPr="00320108">
        <w:rPr>
          <w:rFonts w:ascii="Times New Roman" w:hAnsi="Times New Roman" w:cs="Times New Roman"/>
          <w:sz w:val="28"/>
          <w:szCs w:val="28"/>
        </w:rPr>
        <w:t>енность (имея в виду юридическое оформление)</w:t>
      </w:r>
      <w:r w:rsidRPr="00320108">
        <w:rPr>
          <w:rFonts w:ascii="Times New Roman" w:hAnsi="Times New Roman" w:cs="Times New Roman"/>
          <w:sz w:val="28"/>
          <w:szCs w:val="28"/>
        </w:rPr>
        <w:t xml:space="preserve"> и есть квалифицированные тренеры для занятий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320108">
        <w:rPr>
          <w:rFonts w:ascii="Times New Roman" w:hAnsi="Times New Roman" w:cs="Times New Roman"/>
          <w:sz w:val="28"/>
          <w:szCs w:val="28"/>
        </w:rPr>
        <w:t>.</w:t>
      </w:r>
      <w:r w:rsidR="009819C5" w:rsidRPr="0032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20108">
        <w:rPr>
          <w:rFonts w:ascii="Times New Roman" w:hAnsi="Times New Roman" w:cs="Times New Roman"/>
          <w:sz w:val="28"/>
          <w:szCs w:val="28"/>
        </w:rPr>
        <w:t xml:space="preserve">За последние 4 года, Нижегородская областная федерация по горнолыжному спорту практически никак не влияла на процесс воспитания спортсменов. В 2014 году воспитанник ДЮСШ «На Слуде» стал участником чемпионата страны. До этого, в 2013 году были 2 воспитанника ставших призерами всероссийских соревнований. </w:t>
      </w:r>
    </w:p>
    <w:p w:rsidR="00552280" w:rsidRPr="00320108" w:rsidRDefault="00552280" w:rsidP="0055228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Основными причи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нами, повлиявшими на отсутствие </w:t>
      </w:r>
      <w:r w:rsidRPr="00320108">
        <w:rPr>
          <w:rFonts w:ascii="Times New Roman" w:hAnsi="Times New Roman" w:cs="Times New Roman"/>
          <w:sz w:val="28"/>
          <w:szCs w:val="28"/>
        </w:rPr>
        <w:t>результативной работы по подготовке спортсменов явились:                                                                                        - практическое неисполнение НОФГС своей уставной деятельности</w:t>
      </w:r>
      <w:r w:rsidR="00213FC0" w:rsidRPr="00320108">
        <w:rPr>
          <w:rFonts w:ascii="Times New Roman" w:hAnsi="Times New Roman" w:cs="Times New Roman"/>
          <w:sz w:val="28"/>
          <w:szCs w:val="28"/>
        </w:rPr>
        <w:t>;</w:t>
      </w:r>
      <w:r w:rsidRPr="003201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           - отсутствие кадров;</w:t>
      </w:r>
      <w:r w:rsidRPr="0032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-перегруженность </w:t>
      </w:r>
      <w:r w:rsidR="009E286F" w:rsidRPr="00320108">
        <w:rPr>
          <w:rFonts w:ascii="Times New Roman" w:hAnsi="Times New Roman" w:cs="Times New Roman"/>
          <w:sz w:val="28"/>
          <w:szCs w:val="28"/>
        </w:rPr>
        <w:t xml:space="preserve"> и многозадачность раб</w:t>
      </w:r>
      <w:r w:rsidR="00EE7646" w:rsidRPr="00320108">
        <w:rPr>
          <w:rFonts w:ascii="Times New Roman" w:hAnsi="Times New Roman" w:cs="Times New Roman"/>
          <w:sz w:val="28"/>
          <w:szCs w:val="28"/>
        </w:rPr>
        <w:t>оты Президента НОФГС</w:t>
      </w:r>
      <w:r w:rsidR="00213FC0" w:rsidRPr="00320108">
        <w:rPr>
          <w:rFonts w:ascii="Times New Roman" w:hAnsi="Times New Roman" w:cs="Times New Roman"/>
          <w:sz w:val="28"/>
          <w:szCs w:val="28"/>
        </w:rPr>
        <w:t>.</w:t>
      </w:r>
    </w:p>
    <w:p w:rsidR="00552280" w:rsidRPr="00320108" w:rsidRDefault="00552280" w:rsidP="00B832BE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320108">
        <w:lastRenderedPageBreak/>
        <w:t xml:space="preserve">     </w:t>
      </w:r>
      <w:r w:rsidRPr="00320108">
        <w:rPr>
          <w:rFonts w:ascii="Times New Roman" w:hAnsi="Times New Roman" w:cs="Times New Roman"/>
          <w:sz w:val="28"/>
          <w:szCs w:val="28"/>
        </w:rPr>
        <w:t xml:space="preserve">С целью сохранения федерации и дальнейшего развития горнолыжного спорта, 2 апреля 2018г. было проведено общее собрание членов </w:t>
      </w:r>
      <w:r w:rsidR="009E286F" w:rsidRPr="00320108">
        <w:rPr>
          <w:rFonts w:ascii="Times New Roman" w:hAnsi="Times New Roman" w:cs="Times New Roman"/>
          <w:sz w:val="28"/>
          <w:szCs w:val="28"/>
        </w:rPr>
        <w:t>НОФГС. На нем было вынесено решение</w:t>
      </w:r>
      <w:r w:rsidRPr="00320108">
        <w:rPr>
          <w:rFonts w:ascii="Times New Roman" w:hAnsi="Times New Roman" w:cs="Times New Roman"/>
          <w:sz w:val="28"/>
          <w:szCs w:val="28"/>
        </w:rPr>
        <w:t xml:space="preserve"> о пер</w:t>
      </w:r>
      <w:r w:rsidR="009E286F" w:rsidRPr="00320108">
        <w:rPr>
          <w:rFonts w:ascii="Times New Roman" w:hAnsi="Times New Roman" w:cs="Times New Roman"/>
          <w:sz w:val="28"/>
          <w:szCs w:val="28"/>
        </w:rPr>
        <w:t xml:space="preserve">еизбрании Президента федерации, и </w:t>
      </w:r>
      <w:r w:rsidRPr="00320108">
        <w:rPr>
          <w:rFonts w:ascii="Times New Roman" w:hAnsi="Times New Roman" w:cs="Times New Roman"/>
          <w:sz w:val="28"/>
          <w:szCs w:val="28"/>
        </w:rPr>
        <w:t>обновлен</w:t>
      </w:r>
      <w:r w:rsidR="009E286F" w:rsidRPr="00320108">
        <w:rPr>
          <w:rFonts w:ascii="Times New Roman" w:hAnsi="Times New Roman" w:cs="Times New Roman"/>
          <w:sz w:val="28"/>
          <w:szCs w:val="28"/>
        </w:rPr>
        <w:t>ии</w:t>
      </w:r>
      <w:r w:rsidRPr="00320108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9E286F" w:rsidRPr="00320108">
        <w:rPr>
          <w:rFonts w:ascii="Times New Roman" w:hAnsi="Times New Roman" w:cs="Times New Roman"/>
          <w:sz w:val="28"/>
          <w:szCs w:val="28"/>
        </w:rPr>
        <w:t>а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Президиума.                                                                                                                          </w:t>
      </w:r>
      <w:r w:rsidR="009E286F" w:rsidRPr="00320108">
        <w:rPr>
          <w:rFonts w:ascii="Times New Roman" w:hAnsi="Times New Roman" w:cs="Times New Roman"/>
          <w:sz w:val="28"/>
          <w:szCs w:val="28"/>
        </w:rPr>
        <w:t>Также, н</w:t>
      </w:r>
      <w:r w:rsidRPr="00320108">
        <w:rPr>
          <w:rFonts w:ascii="Times New Roman" w:hAnsi="Times New Roman" w:cs="Times New Roman"/>
          <w:sz w:val="28"/>
          <w:szCs w:val="28"/>
        </w:rPr>
        <w:t>а собрании было при</w:t>
      </w:r>
      <w:r w:rsidR="009819C5" w:rsidRPr="00320108">
        <w:rPr>
          <w:rFonts w:ascii="Times New Roman" w:hAnsi="Times New Roman" w:cs="Times New Roman"/>
          <w:sz w:val="28"/>
          <w:szCs w:val="28"/>
        </w:rPr>
        <w:t>нято решение о восстановлении утраченной поддержки</w:t>
      </w:r>
      <w:r w:rsidRPr="00320108">
        <w:rPr>
          <w:rFonts w:ascii="Times New Roman" w:hAnsi="Times New Roman" w:cs="Times New Roman"/>
          <w:sz w:val="28"/>
          <w:szCs w:val="28"/>
        </w:rPr>
        <w:t xml:space="preserve"> с</w:t>
      </w:r>
      <w:r w:rsidR="009819C5" w:rsidRPr="00320108">
        <w:rPr>
          <w:rFonts w:ascii="Times New Roman" w:hAnsi="Times New Roman" w:cs="Times New Roman"/>
          <w:sz w:val="28"/>
          <w:szCs w:val="28"/>
        </w:rPr>
        <w:t>о стороны</w:t>
      </w:r>
      <w:r w:rsidR="00E868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320108">
        <w:rPr>
          <w:rFonts w:ascii="Times New Roman" w:hAnsi="Times New Roman" w:cs="Times New Roman"/>
          <w:sz w:val="28"/>
          <w:szCs w:val="28"/>
        </w:rPr>
        <w:t xml:space="preserve"> спорта Нижегородской области, поскольку дальнейшая работа невозможна без его участия</w:t>
      </w:r>
      <w:r w:rsidR="00213FC0" w:rsidRPr="00320108">
        <w:rPr>
          <w:rFonts w:ascii="Times New Roman" w:hAnsi="Times New Roman" w:cs="Times New Roman"/>
          <w:sz w:val="28"/>
          <w:szCs w:val="28"/>
        </w:rPr>
        <w:t>. С этой ц</w:t>
      </w:r>
      <w:r w:rsidR="009E286F" w:rsidRPr="00320108">
        <w:rPr>
          <w:rFonts w:ascii="Times New Roman" w:hAnsi="Times New Roman" w:cs="Times New Roman"/>
          <w:sz w:val="28"/>
          <w:szCs w:val="28"/>
        </w:rPr>
        <w:t>елью решено создать П</w:t>
      </w:r>
      <w:r w:rsidRPr="00320108">
        <w:rPr>
          <w:rFonts w:ascii="Times New Roman" w:hAnsi="Times New Roman" w:cs="Times New Roman"/>
          <w:sz w:val="28"/>
          <w:szCs w:val="28"/>
        </w:rPr>
        <w:t xml:space="preserve">рограмму развития горнолыжного спорта в Нижегородской области </w:t>
      </w:r>
      <w:r w:rsidR="009819C5" w:rsidRPr="00320108">
        <w:rPr>
          <w:rFonts w:ascii="Times New Roman" w:hAnsi="Times New Roman" w:cs="Times New Roman"/>
          <w:sz w:val="28"/>
          <w:szCs w:val="28"/>
        </w:rPr>
        <w:t>до 2022 года, утвердить ее в Министерстве и получить официальную аккредитацию</w:t>
      </w:r>
      <w:r w:rsidR="003D47E0">
        <w:rPr>
          <w:rFonts w:ascii="Times New Roman" w:hAnsi="Times New Roman" w:cs="Times New Roman"/>
          <w:sz w:val="28"/>
          <w:szCs w:val="28"/>
        </w:rPr>
        <w:t xml:space="preserve"> на новый срок до 2022 года</w:t>
      </w:r>
      <w:r w:rsidR="009819C5" w:rsidRPr="00320108">
        <w:rPr>
          <w:rFonts w:ascii="Times New Roman" w:hAnsi="Times New Roman" w:cs="Times New Roman"/>
          <w:sz w:val="28"/>
          <w:szCs w:val="28"/>
        </w:rPr>
        <w:t>.</w:t>
      </w:r>
      <w:r w:rsidRPr="003201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4B5" w:rsidRPr="00320108" w:rsidRDefault="00822AD1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108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3744B5" w:rsidRPr="00320108">
        <w:rPr>
          <w:rFonts w:ascii="Times New Roman" w:hAnsi="Times New Roman" w:cs="Times New Roman"/>
          <w:b/>
          <w:bCs/>
          <w:sz w:val="28"/>
          <w:szCs w:val="28"/>
        </w:rPr>
        <w:t xml:space="preserve"> Массовый спорт</w:t>
      </w:r>
    </w:p>
    <w:p w:rsidR="00F85030" w:rsidRPr="00320108" w:rsidRDefault="008761D2" w:rsidP="00B83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М</w:t>
      </w:r>
      <w:r w:rsidR="00170FCB" w:rsidRPr="00320108">
        <w:rPr>
          <w:rFonts w:ascii="Times New Roman" w:hAnsi="Times New Roman" w:cs="Times New Roman"/>
          <w:sz w:val="28"/>
          <w:szCs w:val="28"/>
        </w:rPr>
        <w:t>ассовый</w:t>
      </w:r>
      <w:r w:rsidRPr="00320108">
        <w:rPr>
          <w:rFonts w:ascii="Times New Roman" w:hAnsi="Times New Roman" w:cs="Times New Roman"/>
          <w:sz w:val="28"/>
          <w:szCs w:val="28"/>
        </w:rPr>
        <w:t xml:space="preserve"> горнолыжный спорт</w:t>
      </w:r>
      <w:r w:rsidR="00170FCB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 xml:space="preserve">должен отвечать следующим </w:t>
      </w:r>
      <w:r w:rsidR="00170FCB" w:rsidRPr="00320108">
        <w:rPr>
          <w:rFonts w:ascii="Times New Roman" w:hAnsi="Times New Roman" w:cs="Times New Roman"/>
          <w:sz w:val="28"/>
          <w:szCs w:val="28"/>
        </w:rPr>
        <w:t>задачам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 – совершенствование физических качеств,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3744B5" w:rsidRPr="00320108">
        <w:rPr>
          <w:rFonts w:ascii="Times New Roman" w:hAnsi="Times New Roman" w:cs="Times New Roman"/>
          <w:sz w:val="28"/>
          <w:szCs w:val="28"/>
        </w:rPr>
        <w:t>повышение двигательной активности, укрепление здоровья, снижение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3744B5" w:rsidRPr="00320108">
        <w:rPr>
          <w:rFonts w:ascii="Times New Roman" w:hAnsi="Times New Roman" w:cs="Times New Roman"/>
          <w:sz w:val="28"/>
          <w:szCs w:val="28"/>
        </w:rPr>
        <w:t>отрицательных последствий, связанных с производственными и бытовыми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3744B5" w:rsidRPr="00320108">
        <w:rPr>
          <w:rFonts w:ascii="Times New Roman" w:hAnsi="Times New Roman" w:cs="Times New Roman"/>
          <w:sz w:val="28"/>
          <w:szCs w:val="28"/>
        </w:rPr>
        <w:t>ф</w:t>
      </w:r>
      <w:r w:rsidR="009E286F" w:rsidRPr="00320108">
        <w:rPr>
          <w:rFonts w:ascii="Times New Roman" w:hAnsi="Times New Roman" w:cs="Times New Roman"/>
          <w:sz w:val="28"/>
          <w:szCs w:val="28"/>
        </w:rPr>
        <w:t>акторами. В Нижегородской области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 на 2017 год горнолыжным спортом, по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3744B5" w:rsidRPr="00320108">
        <w:rPr>
          <w:rFonts w:ascii="Times New Roman" w:hAnsi="Times New Roman" w:cs="Times New Roman"/>
          <w:sz w:val="28"/>
          <w:szCs w:val="28"/>
        </w:rPr>
        <w:t>данным государственной статистической отчетности по форме 1-ФК «Сведения о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3744B5" w:rsidRPr="00320108">
        <w:rPr>
          <w:rFonts w:ascii="Times New Roman" w:hAnsi="Times New Roman" w:cs="Times New Roman"/>
          <w:sz w:val="28"/>
          <w:szCs w:val="28"/>
        </w:rPr>
        <w:t>физической культуре и</w:t>
      </w:r>
      <w:r w:rsidR="00F85030" w:rsidRPr="00320108">
        <w:rPr>
          <w:rFonts w:ascii="Times New Roman" w:hAnsi="Times New Roman" w:cs="Times New Roman"/>
          <w:sz w:val="28"/>
          <w:szCs w:val="28"/>
        </w:rPr>
        <w:t xml:space="preserve"> спорте», занимается</w:t>
      </w:r>
      <w:r w:rsidR="00B832BE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F85030" w:rsidRPr="00320108">
        <w:rPr>
          <w:rFonts w:ascii="Times New Roman" w:hAnsi="Times New Roman" w:cs="Times New Roman"/>
          <w:sz w:val="28"/>
          <w:szCs w:val="28"/>
        </w:rPr>
        <w:t>603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85030" w:rsidRPr="00320108">
        <w:rPr>
          <w:rFonts w:ascii="Times New Roman" w:hAnsi="Times New Roman" w:cs="Times New Roman"/>
          <w:sz w:val="28"/>
          <w:szCs w:val="28"/>
        </w:rPr>
        <w:t>а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 (при этом</w:t>
      </w:r>
      <w:r w:rsidR="00F85030" w:rsidRPr="00320108">
        <w:rPr>
          <w:rFonts w:ascii="Times New Roman" w:hAnsi="Times New Roman" w:cs="Times New Roman"/>
          <w:sz w:val="28"/>
          <w:szCs w:val="28"/>
        </w:rPr>
        <w:t xml:space="preserve"> 42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 % из них женщ</w:t>
      </w:r>
      <w:r w:rsidR="00430CCC" w:rsidRPr="00320108">
        <w:rPr>
          <w:rFonts w:ascii="Times New Roman" w:hAnsi="Times New Roman" w:cs="Times New Roman"/>
          <w:sz w:val="28"/>
          <w:szCs w:val="28"/>
        </w:rPr>
        <w:t>ины)</w:t>
      </w:r>
      <w:r w:rsidR="00F85030" w:rsidRPr="00320108">
        <w:rPr>
          <w:rFonts w:ascii="Times New Roman" w:hAnsi="Times New Roman" w:cs="Times New Roman"/>
          <w:sz w:val="28"/>
          <w:szCs w:val="28"/>
        </w:rPr>
        <w:t>, тогда как в 2014г. их было 739.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CC7C5F" w:rsidRPr="00320108">
        <w:rPr>
          <w:rFonts w:ascii="Times New Roman" w:hAnsi="Times New Roman" w:cs="Times New Roman"/>
          <w:sz w:val="28"/>
          <w:szCs w:val="28"/>
        </w:rPr>
        <w:t>Это может говорить с одной стороны</w:t>
      </w:r>
      <w:r w:rsidR="00C373D1" w:rsidRPr="00320108">
        <w:rPr>
          <w:rFonts w:ascii="Times New Roman" w:hAnsi="Times New Roman" w:cs="Times New Roman"/>
          <w:sz w:val="28"/>
          <w:szCs w:val="28"/>
        </w:rPr>
        <w:t>;</w:t>
      </w:r>
      <w:r w:rsidR="00F85030" w:rsidRPr="00320108">
        <w:rPr>
          <w:rFonts w:ascii="Times New Roman" w:hAnsi="Times New Roman" w:cs="Times New Roman"/>
          <w:sz w:val="28"/>
          <w:szCs w:val="28"/>
        </w:rPr>
        <w:t xml:space="preserve"> о пике популярности горнолыжного спорта в Нижегородской области, который прих</w:t>
      </w:r>
      <w:r w:rsidR="00CC7C5F" w:rsidRPr="00320108">
        <w:rPr>
          <w:rFonts w:ascii="Times New Roman" w:hAnsi="Times New Roman" w:cs="Times New Roman"/>
          <w:sz w:val="28"/>
          <w:szCs w:val="28"/>
        </w:rPr>
        <w:t>одился на Олимпийский год, а с другой</w:t>
      </w:r>
      <w:r w:rsidR="00F85030" w:rsidRPr="00320108">
        <w:rPr>
          <w:rFonts w:ascii="Times New Roman" w:hAnsi="Times New Roman" w:cs="Times New Roman"/>
          <w:sz w:val="28"/>
          <w:szCs w:val="28"/>
        </w:rPr>
        <w:t xml:space="preserve"> о тенденции к снижению популярности по следующим причинам: </w:t>
      </w:r>
    </w:p>
    <w:p w:rsidR="00F85030" w:rsidRPr="00320108" w:rsidRDefault="00F85030" w:rsidP="00F85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дороговизну спортивного инвентаря, который до сих пор у нас в стране не производится. </w:t>
      </w:r>
    </w:p>
    <w:p w:rsidR="00F85030" w:rsidRPr="00320108" w:rsidRDefault="00F85030" w:rsidP="00F85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дороговизну стоимости занятий. В цену занятий закладывается стоимость скипасов и проката.</w:t>
      </w:r>
    </w:p>
    <w:p w:rsidR="00CC7C5F" w:rsidRDefault="00CC7C5F" w:rsidP="00CC7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Тем не менее от Нижегородской области регулярно участвуют во всероссийских соревнованиях 2-3 спортсмена. В нашем</w:t>
      </w:r>
      <w:r w:rsidR="0022256E">
        <w:rPr>
          <w:rFonts w:ascii="Times New Roman" w:hAnsi="Times New Roman" w:cs="Times New Roman"/>
          <w:sz w:val="28"/>
          <w:szCs w:val="28"/>
        </w:rPr>
        <w:t xml:space="preserve"> регионе ежегодно проводится 3-4</w:t>
      </w:r>
      <w:r w:rsidRPr="00320108">
        <w:rPr>
          <w:rFonts w:ascii="Times New Roman" w:hAnsi="Times New Roman" w:cs="Times New Roman"/>
          <w:sz w:val="28"/>
          <w:szCs w:val="28"/>
        </w:rPr>
        <w:t xml:space="preserve"> официальных спортивных мероприятия.</w:t>
      </w:r>
    </w:p>
    <w:p w:rsidR="00CC7C5F" w:rsidRPr="00CC7C5F" w:rsidRDefault="00CC7C5F" w:rsidP="00F85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4B5">
        <w:rPr>
          <w:rFonts w:ascii="Times New Roman" w:hAnsi="Times New Roman" w:cs="Times New Roman"/>
          <w:sz w:val="28"/>
          <w:szCs w:val="28"/>
        </w:rPr>
        <w:t>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B5">
        <w:rPr>
          <w:rFonts w:ascii="Times New Roman" w:hAnsi="Times New Roman" w:cs="Times New Roman"/>
          <w:sz w:val="28"/>
          <w:szCs w:val="28"/>
        </w:rPr>
        <w:t xml:space="preserve">время горнолыжный </w:t>
      </w:r>
      <w:r w:rsidR="009647EE">
        <w:rPr>
          <w:rFonts w:ascii="Times New Roman" w:hAnsi="Times New Roman" w:cs="Times New Roman"/>
          <w:sz w:val="28"/>
          <w:szCs w:val="28"/>
        </w:rPr>
        <w:t>спорт в Нижегородской области, как вид спорта, продолжает развиваться</w:t>
      </w:r>
      <w:r w:rsidRPr="009647EE">
        <w:rPr>
          <w:rFonts w:ascii="Times New Roman" w:hAnsi="Times New Roman" w:cs="Times New Roman"/>
          <w:sz w:val="28"/>
          <w:szCs w:val="28"/>
        </w:rPr>
        <w:t xml:space="preserve"> в 2</w:t>
      </w:r>
      <w:r w:rsidR="0022256E" w:rsidRPr="009647EE">
        <w:rPr>
          <w:rFonts w:ascii="Times New Roman" w:hAnsi="Times New Roman" w:cs="Times New Roman"/>
          <w:sz w:val="28"/>
          <w:szCs w:val="28"/>
        </w:rPr>
        <w:t xml:space="preserve"> местах</w:t>
      </w:r>
      <w:r w:rsidRPr="009647EE">
        <w:rPr>
          <w:rFonts w:ascii="Times New Roman" w:hAnsi="Times New Roman" w:cs="Times New Roman"/>
          <w:sz w:val="28"/>
          <w:szCs w:val="28"/>
        </w:rPr>
        <w:t xml:space="preserve">, тогда как 5 лет назад их было </w:t>
      </w:r>
      <w:r w:rsidR="0022256E" w:rsidRPr="009647EE">
        <w:rPr>
          <w:rFonts w:ascii="Times New Roman" w:hAnsi="Times New Roman" w:cs="Times New Roman"/>
          <w:sz w:val="28"/>
          <w:szCs w:val="28"/>
        </w:rPr>
        <w:t xml:space="preserve">3 </w:t>
      </w:r>
      <w:r w:rsidR="00222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C7C5F" w:rsidRPr="00320108" w:rsidRDefault="00CC7C5F" w:rsidP="00F85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На Нижегородских курортах есть энтузиасты, которые год из года стараются проводить местные любительские соревнования и другие спортивные мероприятия, но без официального статуса, руководствуясь исключительно потребностью развлечения своих клиентов и активизации внутренней жизни курорта.</w:t>
      </w:r>
    </w:p>
    <w:p w:rsidR="00F85030" w:rsidRPr="00320108" w:rsidRDefault="009647EE" w:rsidP="00430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0CCC" w:rsidRPr="00320108">
        <w:rPr>
          <w:rFonts w:ascii="Times New Roman" w:hAnsi="Times New Roman" w:cs="Times New Roman"/>
          <w:sz w:val="28"/>
          <w:szCs w:val="28"/>
        </w:rPr>
        <w:t>Невысокие показатели развития массового горнолыжного спорта</w:t>
      </w:r>
      <w:r w:rsidR="003744B5" w:rsidRPr="00320108">
        <w:rPr>
          <w:rFonts w:ascii="Times New Roman" w:hAnsi="Times New Roman" w:cs="Times New Roman"/>
          <w:sz w:val="28"/>
          <w:szCs w:val="28"/>
        </w:rPr>
        <w:t>,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430CCC" w:rsidRPr="00320108">
        <w:rPr>
          <w:rFonts w:ascii="Times New Roman" w:hAnsi="Times New Roman" w:cs="Times New Roman"/>
          <w:sz w:val="28"/>
          <w:szCs w:val="28"/>
        </w:rPr>
        <w:t>безусловно, связаны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 и с географическим положением, и с климатическими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3744B5" w:rsidRPr="00320108">
        <w:rPr>
          <w:rFonts w:ascii="Times New Roman" w:hAnsi="Times New Roman" w:cs="Times New Roman"/>
          <w:sz w:val="28"/>
          <w:szCs w:val="28"/>
        </w:rPr>
        <w:t>особенностями, и с историей и традициями развития горнолыжно</w:t>
      </w:r>
      <w:r w:rsidR="00063788" w:rsidRPr="00320108">
        <w:rPr>
          <w:rFonts w:ascii="Times New Roman" w:hAnsi="Times New Roman" w:cs="Times New Roman"/>
          <w:sz w:val="28"/>
          <w:szCs w:val="28"/>
        </w:rPr>
        <w:t>го спорта на территории Нижегородской области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030" w:rsidRPr="00320108" w:rsidRDefault="00EE7646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    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Перспективными мероприятиями по развитию массовости будут являться: </w:t>
      </w:r>
      <w:r w:rsidR="00430CCC" w:rsidRPr="003201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646" w:rsidRPr="00320108" w:rsidRDefault="00EE7646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3744B5" w:rsidRPr="00320108">
        <w:rPr>
          <w:rFonts w:ascii="Times New Roman" w:hAnsi="Times New Roman" w:cs="Times New Roman"/>
          <w:sz w:val="28"/>
          <w:szCs w:val="28"/>
        </w:rPr>
        <w:t>организа</w:t>
      </w:r>
      <w:r w:rsidR="00430CCC" w:rsidRPr="00320108">
        <w:rPr>
          <w:rFonts w:ascii="Times New Roman" w:hAnsi="Times New Roman" w:cs="Times New Roman"/>
          <w:sz w:val="28"/>
          <w:szCs w:val="28"/>
        </w:rPr>
        <w:t>ция и проведение массовых акций и спортивных праздников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430CCC" w:rsidRPr="00320108">
        <w:rPr>
          <w:rFonts w:ascii="Times New Roman" w:hAnsi="Times New Roman" w:cs="Times New Roman"/>
          <w:sz w:val="28"/>
          <w:szCs w:val="28"/>
        </w:rPr>
        <w:t>к значимым датам для всех групп населения</w:t>
      </w:r>
      <w:r w:rsidRPr="00320108">
        <w:rPr>
          <w:rFonts w:ascii="Times New Roman" w:hAnsi="Times New Roman" w:cs="Times New Roman"/>
          <w:sz w:val="28"/>
          <w:szCs w:val="28"/>
        </w:rPr>
        <w:t>;</w:t>
      </w:r>
    </w:p>
    <w:p w:rsidR="0034501B" w:rsidRPr="00320108" w:rsidRDefault="00EE7646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3744B5" w:rsidRPr="00320108">
        <w:rPr>
          <w:rFonts w:ascii="Times New Roman" w:hAnsi="Times New Roman" w:cs="Times New Roman"/>
          <w:sz w:val="28"/>
          <w:szCs w:val="28"/>
        </w:rPr>
        <w:t>открытые уроки, проводимые ведущими спортсменами, и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3744B5" w:rsidRPr="00320108">
        <w:rPr>
          <w:rFonts w:ascii="Times New Roman" w:hAnsi="Times New Roman" w:cs="Times New Roman"/>
          <w:sz w:val="28"/>
          <w:szCs w:val="28"/>
        </w:rPr>
        <w:t>привлечение зрителей на соревнования, п</w:t>
      </w:r>
      <w:r w:rsidR="00430CCC" w:rsidRPr="00320108">
        <w:rPr>
          <w:rFonts w:ascii="Times New Roman" w:hAnsi="Times New Roman" w:cs="Times New Roman"/>
          <w:sz w:val="28"/>
          <w:szCs w:val="28"/>
        </w:rPr>
        <w:t>роводимые в Нижегородской области</w:t>
      </w:r>
      <w:r w:rsidR="0034501B" w:rsidRPr="00320108">
        <w:rPr>
          <w:rFonts w:ascii="Times New Roman" w:hAnsi="Times New Roman" w:cs="Times New Roman"/>
          <w:sz w:val="28"/>
          <w:szCs w:val="28"/>
        </w:rPr>
        <w:t>;</w:t>
      </w:r>
      <w:r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201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44B5" w:rsidRPr="00320108">
        <w:rPr>
          <w:rFonts w:ascii="Times New Roman" w:hAnsi="Times New Roman" w:cs="Times New Roman"/>
          <w:sz w:val="28"/>
          <w:szCs w:val="28"/>
        </w:rPr>
        <w:t xml:space="preserve">выступления победителей </w:t>
      </w:r>
      <w:r w:rsidR="00430CCC" w:rsidRPr="00320108">
        <w:rPr>
          <w:rFonts w:ascii="Times New Roman" w:hAnsi="Times New Roman" w:cs="Times New Roman"/>
          <w:sz w:val="28"/>
          <w:szCs w:val="28"/>
        </w:rPr>
        <w:t>и призеров крупных всероссийских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3744B5" w:rsidRPr="00320108">
        <w:rPr>
          <w:rFonts w:ascii="Times New Roman" w:hAnsi="Times New Roman" w:cs="Times New Roman"/>
          <w:sz w:val="28"/>
          <w:szCs w:val="28"/>
        </w:rPr>
        <w:t>соревнований в средствах массовой информации</w:t>
      </w:r>
      <w:r w:rsidR="0034501B" w:rsidRPr="00320108">
        <w:rPr>
          <w:rFonts w:ascii="Times New Roman" w:hAnsi="Times New Roman" w:cs="Times New Roman"/>
          <w:sz w:val="28"/>
          <w:szCs w:val="28"/>
        </w:rPr>
        <w:t>;</w:t>
      </w:r>
    </w:p>
    <w:p w:rsidR="0034501B" w:rsidRPr="00320108" w:rsidRDefault="00C373D1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Освещение проводимых спортивных мероприятий в</w:t>
      </w:r>
      <w:r w:rsidR="0034501B" w:rsidRPr="00320108">
        <w:rPr>
          <w:rFonts w:ascii="Times New Roman" w:hAnsi="Times New Roman" w:cs="Times New Roman"/>
          <w:sz w:val="28"/>
          <w:szCs w:val="28"/>
        </w:rPr>
        <w:t xml:space="preserve"> СМИ</w:t>
      </w:r>
    </w:p>
    <w:p w:rsidR="001E024D" w:rsidRPr="00320108" w:rsidRDefault="001E024D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4B5" w:rsidRPr="00320108" w:rsidRDefault="00822AD1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10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744B5" w:rsidRPr="00320108">
        <w:rPr>
          <w:rFonts w:ascii="Times New Roman" w:hAnsi="Times New Roman" w:cs="Times New Roman"/>
          <w:b/>
          <w:bCs/>
          <w:sz w:val="28"/>
          <w:szCs w:val="28"/>
        </w:rPr>
        <w:t>2 Школьный спорт</w:t>
      </w:r>
    </w:p>
    <w:p w:rsidR="003744B5" w:rsidRPr="00320108" w:rsidRDefault="003744B5" w:rsidP="0037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Основными мероприятиями по развитию школьного спорта являются:</w:t>
      </w:r>
    </w:p>
    <w:p w:rsidR="003744B5" w:rsidRPr="00320108" w:rsidRDefault="003744B5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внедрение программы горнолыжного спорта как </w:t>
      </w:r>
      <w:r w:rsidR="00822AD1" w:rsidRPr="00320108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320108">
        <w:rPr>
          <w:rFonts w:ascii="Times New Roman" w:hAnsi="Times New Roman" w:cs="Times New Roman"/>
          <w:sz w:val="28"/>
          <w:szCs w:val="28"/>
        </w:rPr>
        <w:t>урока физкультуры, использование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потенциала горнолыжного спорта для организации занятий по внеурочной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213FC0" w:rsidRPr="00320108">
        <w:rPr>
          <w:rFonts w:ascii="Times New Roman" w:hAnsi="Times New Roman" w:cs="Times New Roman"/>
          <w:sz w:val="28"/>
          <w:szCs w:val="28"/>
        </w:rPr>
        <w:t>деятельности</w:t>
      </w:r>
      <w:r w:rsidR="002777C6" w:rsidRPr="00320108">
        <w:rPr>
          <w:rFonts w:ascii="Times New Roman" w:hAnsi="Times New Roman" w:cs="Times New Roman"/>
          <w:sz w:val="28"/>
          <w:szCs w:val="28"/>
        </w:rPr>
        <w:t>.</w:t>
      </w:r>
      <w:r w:rsidR="001E024D" w:rsidRPr="00320108">
        <w:rPr>
          <w:rFonts w:ascii="Times New Roman" w:hAnsi="Times New Roman" w:cs="Times New Roman"/>
          <w:sz w:val="28"/>
          <w:szCs w:val="28"/>
        </w:rPr>
        <w:t xml:space="preserve"> Однако это возможно только при условии, что в данном регионе горнолыжный спорт являет</w:t>
      </w:r>
      <w:r w:rsidR="00254E7B">
        <w:rPr>
          <w:rFonts w:ascii="Times New Roman" w:hAnsi="Times New Roman" w:cs="Times New Roman"/>
          <w:sz w:val="28"/>
          <w:szCs w:val="28"/>
        </w:rPr>
        <w:t>ся базовым видом спорта, но</w:t>
      </w:r>
      <w:r w:rsidR="001E024D" w:rsidRPr="00320108">
        <w:rPr>
          <w:rFonts w:ascii="Times New Roman" w:hAnsi="Times New Roman" w:cs="Times New Roman"/>
          <w:sz w:val="28"/>
          <w:szCs w:val="28"/>
        </w:rPr>
        <w:t xml:space="preserve"> в Нижегородской области нет центров</w:t>
      </w:r>
      <w:r w:rsidR="00213FC0" w:rsidRPr="00320108">
        <w:rPr>
          <w:rFonts w:ascii="Times New Roman" w:hAnsi="Times New Roman" w:cs="Times New Roman"/>
          <w:sz w:val="28"/>
          <w:szCs w:val="28"/>
        </w:rPr>
        <w:t>,</w:t>
      </w:r>
      <w:r w:rsidR="001E024D" w:rsidRPr="00320108">
        <w:rPr>
          <w:rFonts w:ascii="Times New Roman" w:hAnsi="Times New Roman" w:cs="Times New Roman"/>
          <w:sz w:val="28"/>
          <w:szCs w:val="28"/>
        </w:rPr>
        <w:t xml:space="preserve"> которые занимаются данной программой.</w:t>
      </w:r>
    </w:p>
    <w:p w:rsidR="001E024D" w:rsidRPr="00320108" w:rsidRDefault="001E024D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7C6" w:rsidRPr="00320108" w:rsidRDefault="00822AD1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10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777C6" w:rsidRPr="00320108">
        <w:rPr>
          <w:rFonts w:ascii="Times New Roman" w:hAnsi="Times New Roman" w:cs="Times New Roman"/>
          <w:b/>
          <w:bCs/>
          <w:sz w:val="28"/>
          <w:szCs w:val="28"/>
        </w:rPr>
        <w:t>3 Детско-юношеский спорт</w:t>
      </w:r>
    </w:p>
    <w:p w:rsidR="002777C6" w:rsidRPr="0022256E" w:rsidRDefault="001E024D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56E">
        <w:rPr>
          <w:rFonts w:ascii="Times New Roman" w:hAnsi="Times New Roman" w:cs="Times New Roman"/>
          <w:sz w:val="28"/>
          <w:szCs w:val="28"/>
        </w:rPr>
        <w:t>На 2017 год в Нижегородской области</w:t>
      </w:r>
      <w:r w:rsidR="002777C6" w:rsidRPr="0022256E">
        <w:rPr>
          <w:rFonts w:ascii="Times New Roman" w:hAnsi="Times New Roman" w:cs="Times New Roman"/>
          <w:sz w:val="28"/>
          <w:szCs w:val="28"/>
        </w:rPr>
        <w:t xml:space="preserve"> в </w:t>
      </w:r>
      <w:r w:rsidR="00254E7B" w:rsidRPr="0022256E">
        <w:rPr>
          <w:rFonts w:ascii="Times New Roman" w:hAnsi="Times New Roman" w:cs="Times New Roman"/>
          <w:sz w:val="28"/>
          <w:szCs w:val="28"/>
        </w:rPr>
        <w:t>1</w:t>
      </w:r>
      <w:r w:rsidR="0041015E" w:rsidRPr="0022256E">
        <w:rPr>
          <w:rFonts w:ascii="Times New Roman" w:hAnsi="Times New Roman" w:cs="Times New Roman"/>
          <w:sz w:val="28"/>
          <w:szCs w:val="28"/>
        </w:rPr>
        <w:t xml:space="preserve">ой </w:t>
      </w:r>
      <w:r w:rsidR="002777C6" w:rsidRPr="0022256E">
        <w:rPr>
          <w:rFonts w:ascii="Times New Roman" w:hAnsi="Times New Roman" w:cs="Times New Roman"/>
          <w:sz w:val="28"/>
          <w:szCs w:val="28"/>
        </w:rPr>
        <w:t>детс</w:t>
      </w:r>
      <w:r w:rsidR="0041015E" w:rsidRPr="0022256E">
        <w:rPr>
          <w:rFonts w:ascii="Times New Roman" w:hAnsi="Times New Roman" w:cs="Times New Roman"/>
          <w:sz w:val="28"/>
          <w:szCs w:val="28"/>
        </w:rPr>
        <w:t>ко-юношеской спортивной школе</w:t>
      </w:r>
      <w:r w:rsidR="003E1327" w:rsidRPr="0022256E">
        <w:rPr>
          <w:rFonts w:ascii="Times New Roman" w:hAnsi="Times New Roman" w:cs="Times New Roman"/>
          <w:sz w:val="28"/>
          <w:szCs w:val="28"/>
        </w:rPr>
        <w:t xml:space="preserve"> </w:t>
      </w:r>
      <w:r w:rsidRPr="0022256E">
        <w:rPr>
          <w:rFonts w:ascii="Times New Roman" w:hAnsi="Times New Roman" w:cs="Times New Roman"/>
          <w:sz w:val="28"/>
          <w:szCs w:val="28"/>
        </w:rPr>
        <w:t xml:space="preserve"> по горн</w:t>
      </w:r>
      <w:r w:rsidR="00F85030" w:rsidRPr="0022256E">
        <w:rPr>
          <w:rFonts w:ascii="Times New Roman" w:hAnsi="Times New Roman" w:cs="Times New Roman"/>
          <w:sz w:val="28"/>
          <w:szCs w:val="28"/>
        </w:rPr>
        <w:t xml:space="preserve">олыжному спорту, занимаются </w:t>
      </w:r>
      <w:r w:rsidR="0041015E" w:rsidRPr="0022256E">
        <w:rPr>
          <w:rFonts w:ascii="Times New Roman" w:hAnsi="Times New Roman" w:cs="Times New Roman"/>
          <w:sz w:val="28"/>
          <w:szCs w:val="28"/>
        </w:rPr>
        <w:t>40</w:t>
      </w:r>
      <w:r w:rsidR="003E1327" w:rsidRPr="0022256E">
        <w:rPr>
          <w:rFonts w:ascii="Times New Roman" w:hAnsi="Times New Roman" w:cs="Times New Roman"/>
          <w:sz w:val="28"/>
          <w:szCs w:val="28"/>
        </w:rPr>
        <w:t xml:space="preserve"> </w:t>
      </w:r>
      <w:r w:rsidR="002777C6" w:rsidRPr="0022256E">
        <w:rPr>
          <w:rFonts w:ascii="Times New Roman" w:hAnsi="Times New Roman" w:cs="Times New Roman"/>
          <w:sz w:val="28"/>
          <w:szCs w:val="28"/>
        </w:rPr>
        <w:t>человек, тогда как в</w:t>
      </w:r>
      <w:r w:rsidRPr="0022256E">
        <w:rPr>
          <w:rFonts w:ascii="Times New Roman" w:hAnsi="Times New Roman" w:cs="Times New Roman"/>
          <w:sz w:val="28"/>
          <w:szCs w:val="28"/>
        </w:rPr>
        <w:t xml:space="preserve"> </w:t>
      </w:r>
      <w:r w:rsidR="002777C6" w:rsidRPr="0022256E">
        <w:rPr>
          <w:rFonts w:ascii="Times New Roman" w:hAnsi="Times New Roman" w:cs="Times New Roman"/>
          <w:sz w:val="28"/>
          <w:szCs w:val="28"/>
        </w:rPr>
        <w:t>2</w:t>
      </w:r>
      <w:r w:rsidR="003E1327" w:rsidRPr="0022256E">
        <w:rPr>
          <w:rFonts w:ascii="Times New Roman" w:hAnsi="Times New Roman" w:cs="Times New Roman"/>
          <w:sz w:val="28"/>
          <w:szCs w:val="28"/>
        </w:rPr>
        <w:t xml:space="preserve">012 </w:t>
      </w:r>
      <w:r w:rsidRPr="0022256E">
        <w:rPr>
          <w:rFonts w:ascii="Times New Roman" w:hAnsi="Times New Roman" w:cs="Times New Roman"/>
          <w:sz w:val="28"/>
          <w:szCs w:val="28"/>
        </w:rPr>
        <w:t xml:space="preserve">году насчитывалось </w:t>
      </w:r>
      <w:r w:rsidR="003E1327" w:rsidRPr="0022256E">
        <w:rPr>
          <w:rFonts w:ascii="Times New Roman" w:hAnsi="Times New Roman" w:cs="Times New Roman"/>
          <w:sz w:val="28"/>
          <w:szCs w:val="28"/>
        </w:rPr>
        <w:t>120</w:t>
      </w:r>
      <w:r w:rsidR="00254E7B" w:rsidRPr="0022256E">
        <w:rPr>
          <w:rFonts w:ascii="Times New Roman" w:hAnsi="Times New Roman" w:cs="Times New Roman"/>
          <w:sz w:val="28"/>
          <w:szCs w:val="28"/>
        </w:rPr>
        <w:t xml:space="preserve"> занимающихся в 3 </w:t>
      </w:r>
      <w:r w:rsidRPr="0022256E">
        <w:rPr>
          <w:rFonts w:ascii="Times New Roman" w:hAnsi="Times New Roman" w:cs="Times New Roman"/>
          <w:sz w:val="28"/>
          <w:szCs w:val="28"/>
        </w:rPr>
        <w:t>школах</w:t>
      </w:r>
      <w:r w:rsidR="002777C6" w:rsidRPr="0022256E">
        <w:rPr>
          <w:rFonts w:ascii="Times New Roman" w:hAnsi="Times New Roman" w:cs="Times New Roman"/>
          <w:sz w:val="28"/>
          <w:szCs w:val="28"/>
        </w:rPr>
        <w:t>. Сокращение</w:t>
      </w:r>
    </w:p>
    <w:p w:rsidR="002777C6" w:rsidRPr="00320108" w:rsidRDefault="003E1327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56E">
        <w:rPr>
          <w:rFonts w:ascii="Times New Roman" w:hAnsi="Times New Roman" w:cs="Times New Roman"/>
          <w:sz w:val="28"/>
          <w:szCs w:val="28"/>
        </w:rPr>
        <w:t>ДЮСШ</w:t>
      </w:r>
      <w:r w:rsidR="002777C6" w:rsidRPr="0022256E">
        <w:rPr>
          <w:rFonts w:ascii="Times New Roman" w:hAnsi="Times New Roman" w:cs="Times New Roman"/>
          <w:sz w:val="28"/>
          <w:szCs w:val="28"/>
        </w:rPr>
        <w:t xml:space="preserve"> по горнолыжному спорту вызван</w:t>
      </w:r>
      <w:r w:rsidRPr="0022256E">
        <w:rPr>
          <w:rFonts w:ascii="Times New Roman" w:hAnsi="Times New Roman" w:cs="Times New Roman"/>
          <w:sz w:val="28"/>
          <w:szCs w:val="28"/>
        </w:rPr>
        <w:t xml:space="preserve">о </w:t>
      </w:r>
      <w:r w:rsidR="0041015E" w:rsidRPr="0022256E">
        <w:rPr>
          <w:rFonts w:ascii="Times New Roman" w:hAnsi="Times New Roman" w:cs="Times New Roman"/>
          <w:sz w:val="28"/>
          <w:szCs w:val="28"/>
        </w:rPr>
        <w:t>прежде всего недофинансированием и как следствие закрытием 2 школ.</w:t>
      </w:r>
      <w:r w:rsidR="00F41610" w:rsidRPr="0032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CB8" w:rsidRPr="00320108" w:rsidRDefault="002777C6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Анализ состояния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дел в горнолыжном спорте показывает, что существующие проблемы в детском и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юношеском горнолыжном спорте не обеспечивают качественной подготовки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 </w:t>
      </w:r>
      <w:r w:rsidRPr="00320108">
        <w:rPr>
          <w:rFonts w:ascii="Times New Roman" w:hAnsi="Times New Roman" w:cs="Times New Roman"/>
          <w:sz w:val="28"/>
          <w:szCs w:val="28"/>
        </w:rPr>
        <w:t>спортивного резерва по горнолыжно</w:t>
      </w:r>
      <w:r w:rsidR="001E2CB8" w:rsidRPr="00320108">
        <w:rPr>
          <w:rFonts w:ascii="Times New Roman" w:hAnsi="Times New Roman" w:cs="Times New Roman"/>
          <w:sz w:val="28"/>
          <w:szCs w:val="28"/>
        </w:rPr>
        <w:t>му спорту. Количество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1E2CB8" w:rsidRPr="00320108">
        <w:rPr>
          <w:rFonts w:ascii="Times New Roman" w:hAnsi="Times New Roman" w:cs="Times New Roman"/>
          <w:sz w:val="28"/>
          <w:szCs w:val="28"/>
        </w:rPr>
        <w:t xml:space="preserve">спортивных школ неуклонно </w:t>
      </w:r>
      <w:r w:rsidRPr="00320108">
        <w:rPr>
          <w:rFonts w:ascii="Times New Roman" w:hAnsi="Times New Roman" w:cs="Times New Roman"/>
          <w:sz w:val="28"/>
          <w:szCs w:val="28"/>
        </w:rPr>
        <w:t>уменьшается, причем большинство имеющихся плохо</w:t>
      </w:r>
      <w:r w:rsidR="00404C9A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оснащены спортивным инвентарем из-за постоянно увеличивающихся цен (в связи с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 xml:space="preserve">ростом курса валют). </w:t>
      </w:r>
    </w:p>
    <w:p w:rsidR="002777C6" w:rsidRPr="00320108" w:rsidRDefault="0034501B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Чаще </w:t>
      </w:r>
      <w:r w:rsidR="001E2CB8" w:rsidRPr="00320108">
        <w:rPr>
          <w:rFonts w:ascii="Times New Roman" w:hAnsi="Times New Roman" w:cs="Times New Roman"/>
          <w:sz w:val="28"/>
          <w:szCs w:val="28"/>
        </w:rPr>
        <w:t>всего, имеющиеся школы открыты</w:t>
      </w:r>
      <w:r w:rsidR="009647EE">
        <w:rPr>
          <w:rFonts w:ascii="Times New Roman" w:hAnsi="Times New Roman" w:cs="Times New Roman"/>
          <w:sz w:val="28"/>
          <w:szCs w:val="28"/>
        </w:rPr>
        <w:t>е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при курортах расположенных в </w:t>
      </w:r>
      <w:r w:rsidR="009647EE">
        <w:rPr>
          <w:rFonts w:ascii="Times New Roman" w:hAnsi="Times New Roman" w:cs="Times New Roman"/>
          <w:sz w:val="28"/>
          <w:szCs w:val="28"/>
        </w:rPr>
        <w:t xml:space="preserve">области и из-за их удаленности </w:t>
      </w:r>
      <w:r w:rsidRPr="00320108">
        <w:rPr>
          <w:rFonts w:ascii="Times New Roman" w:hAnsi="Times New Roman" w:cs="Times New Roman"/>
          <w:sz w:val="28"/>
          <w:szCs w:val="28"/>
        </w:rPr>
        <w:t>труднодоступны для детей. Поэтому, НОФГС ставит своей задачей восстановление школ в городской черте</w:t>
      </w:r>
      <w:r w:rsidR="001E2CB8" w:rsidRPr="00320108">
        <w:rPr>
          <w:rFonts w:ascii="Times New Roman" w:hAnsi="Times New Roman" w:cs="Times New Roman"/>
          <w:sz w:val="28"/>
          <w:szCs w:val="28"/>
        </w:rPr>
        <w:t xml:space="preserve"> города полутора миллионника</w:t>
      </w:r>
      <w:r w:rsidRPr="00320108">
        <w:rPr>
          <w:rFonts w:ascii="Times New Roman" w:hAnsi="Times New Roman" w:cs="Times New Roman"/>
          <w:sz w:val="28"/>
          <w:szCs w:val="28"/>
        </w:rPr>
        <w:t xml:space="preserve">. </w:t>
      </w:r>
      <w:r w:rsidR="002777C6" w:rsidRPr="00320108">
        <w:rPr>
          <w:rFonts w:ascii="Times New Roman" w:hAnsi="Times New Roman" w:cs="Times New Roman"/>
          <w:sz w:val="28"/>
          <w:szCs w:val="28"/>
        </w:rPr>
        <w:t>Имеющегося спортивного инвентаря не хватает для того,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2777C6" w:rsidRPr="00320108">
        <w:rPr>
          <w:rFonts w:ascii="Times New Roman" w:hAnsi="Times New Roman" w:cs="Times New Roman"/>
          <w:sz w:val="28"/>
          <w:szCs w:val="28"/>
        </w:rPr>
        <w:t>чтобы расширить возможность набора лиц, желающих заниматься горнолыжным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2777C6" w:rsidRPr="00320108">
        <w:rPr>
          <w:rFonts w:ascii="Times New Roman" w:hAnsi="Times New Roman" w:cs="Times New Roman"/>
          <w:sz w:val="28"/>
          <w:szCs w:val="28"/>
        </w:rPr>
        <w:t>спортом. Кроме того, профильные спортивные школы испытывают острую нехватку</w:t>
      </w:r>
      <w:r w:rsidR="00213FC0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2777C6" w:rsidRPr="00320108">
        <w:rPr>
          <w:rFonts w:ascii="Times New Roman" w:hAnsi="Times New Roman" w:cs="Times New Roman"/>
          <w:sz w:val="28"/>
          <w:szCs w:val="28"/>
        </w:rPr>
        <w:t>в современном спортивном оборудовании.</w:t>
      </w:r>
    </w:p>
    <w:p w:rsidR="002777C6" w:rsidRPr="00320108" w:rsidRDefault="002777C6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Недостаток финансирования влияет и на организацию тренировочных</w:t>
      </w:r>
    </w:p>
    <w:p w:rsidR="002777C6" w:rsidRPr="00320108" w:rsidRDefault="002777C6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мероприятий и детско-юношеских соревнований. </w:t>
      </w:r>
    </w:p>
    <w:p w:rsidR="003E1327" w:rsidRPr="00320108" w:rsidRDefault="002777C6" w:rsidP="003E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Начиная с сезона 2016-2017 г.г. Федерация</w:t>
      </w:r>
      <w:r w:rsidR="0034501B" w:rsidRPr="00320108">
        <w:rPr>
          <w:rFonts w:ascii="Times New Roman" w:hAnsi="Times New Roman" w:cs="Times New Roman"/>
          <w:sz w:val="28"/>
          <w:szCs w:val="28"/>
        </w:rPr>
        <w:t xml:space="preserve"> горнолыжного спорта и сноуборда России</w:t>
      </w:r>
      <w:r w:rsidRPr="00320108">
        <w:rPr>
          <w:rFonts w:ascii="Times New Roman" w:hAnsi="Times New Roman" w:cs="Times New Roman"/>
          <w:sz w:val="28"/>
          <w:szCs w:val="28"/>
        </w:rPr>
        <w:t xml:space="preserve"> запустила пилотный проект -межрегиональные детско-юношеские соревнования «Кубок Малых гор».</w:t>
      </w:r>
      <w:r w:rsidR="0034501B" w:rsidRPr="00320108">
        <w:rPr>
          <w:rFonts w:ascii="Times New Roman" w:hAnsi="Times New Roman" w:cs="Times New Roman"/>
          <w:sz w:val="28"/>
          <w:szCs w:val="28"/>
        </w:rPr>
        <w:t xml:space="preserve"> НОФГС ставит своей задачей</w:t>
      </w:r>
      <w:r w:rsidR="00AA7BD9" w:rsidRPr="00320108">
        <w:rPr>
          <w:rFonts w:ascii="Times New Roman" w:hAnsi="Times New Roman" w:cs="Times New Roman"/>
          <w:sz w:val="28"/>
          <w:szCs w:val="28"/>
        </w:rPr>
        <w:t>,</w:t>
      </w:r>
      <w:r w:rsidR="0034501B" w:rsidRPr="00320108">
        <w:rPr>
          <w:rFonts w:ascii="Times New Roman" w:hAnsi="Times New Roman" w:cs="Times New Roman"/>
          <w:sz w:val="28"/>
          <w:szCs w:val="28"/>
        </w:rPr>
        <w:t xml:space="preserve"> как способствовать проведению этих соревнований в Нижегородской области</w:t>
      </w:r>
      <w:r w:rsidR="00AA7BD9" w:rsidRPr="00320108">
        <w:rPr>
          <w:rFonts w:ascii="Times New Roman" w:hAnsi="Times New Roman" w:cs="Times New Roman"/>
          <w:sz w:val="28"/>
          <w:szCs w:val="28"/>
        </w:rPr>
        <w:t>, так и помочь нижегородским спортсменам стать участниками этих соревнований.</w:t>
      </w:r>
    </w:p>
    <w:p w:rsidR="002777C6" w:rsidRPr="00320108" w:rsidRDefault="002777C6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Основными мероприятиями по развитию детско-юношеского спорта в рамках</w:t>
      </w:r>
      <w:r w:rsidR="003E1327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Программы должны являться:</w:t>
      </w:r>
    </w:p>
    <w:p w:rsidR="002777C6" w:rsidRPr="00320108" w:rsidRDefault="002777C6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t></w:t>
      </w:r>
      <w:r w:rsidRPr="00320108">
        <w:rPr>
          <w:rFonts w:ascii="Symbol" w:hAnsi="Symbol" w:cs="Symbol"/>
          <w:sz w:val="28"/>
          <w:szCs w:val="28"/>
        </w:rPr>
        <w:t></w:t>
      </w:r>
      <w:r w:rsidRPr="00320108">
        <w:rPr>
          <w:rFonts w:ascii="Times New Roman" w:hAnsi="Times New Roman" w:cs="Times New Roman"/>
          <w:sz w:val="28"/>
          <w:szCs w:val="28"/>
        </w:rPr>
        <w:t>проведение работы по уве</w:t>
      </w:r>
      <w:r w:rsidR="00AA7BD9" w:rsidRPr="00320108">
        <w:rPr>
          <w:rFonts w:ascii="Times New Roman" w:hAnsi="Times New Roman" w:cs="Times New Roman"/>
          <w:sz w:val="28"/>
          <w:szCs w:val="28"/>
        </w:rPr>
        <w:t xml:space="preserve">личению количества спортивных школ по </w:t>
      </w:r>
      <w:r w:rsidRPr="00320108">
        <w:rPr>
          <w:rFonts w:ascii="Times New Roman" w:hAnsi="Times New Roman" w:cs="Times New Roman"/>
          <w:sz w:val="28"/>
          <w:szCs w:val="28"/>
        </w:rPr>
        <w:t>горнолыжному</w:t>
      </w:r>
      <w:r w:rsidR="003E1327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спорту в</w:t>
      </w:r>
      <w:r w:rsidR="00AA7BD9" w:rsidRPr="00320108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320108">
        <w:rPr>
          <w:rFonts w:ascii="Times New Roman" w:hAnsi="Times New Roman" w:cs="Times New Roman"/>
          <w:sz w:val="28"/>
          <w:szCs w:val="28"/>
        </w:rPr>
        <w:t>;</w:t>
      </w:r>
    </w:p>
    <w:p w:rsidR="002777C6" w:rsidRPr="00320108" w:rsidRDefault="002777C6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t></w:t>
      </w:r>
      <w:r w:rsidRPr="00320108">
        <w:rPr>
          <w:rFonts w:ascii="Symbol" w:hAnsi="Symbol" w:cs="Symbol"/>
          <w:sz w:val="28"/>
          <w:szCs w:val="28"/>
        </w:rPr>
        <w:t></w:t>
      </w:r>
      <w:r w:rsidRPr="00320108">
        <w:rPr>
          <w:rFonts w:ascii="Times New Roman" w:hAnsi="Times New Roman" w:cs="Times New Roman"/>
          <w:sz w:val="28"/>
          <w:szCs w:val="28"/>
        </w:rPr>
        <w:t>совершенствование системы соревновательной деятельности для детско-</w:t>
      </w:r>
    </w:p>
    <w:p w:rsidR="002777C6" w:rsidRPr="00320108" w:rsidRDefault="002777C6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юношеского спорта</w:t>
      </w:r>
      <w:r w:rsidR="00AA7BD9" w:rsidRPr="00320108">
        <w:rPr>
          <w:rFonts w:ascii="Times New Roman" w:hAnsi="Times New Roman" w:cs="Times New Roman"/>
          <w:sz w:val="28"/>
          <w:szCs w:val="28"/>
        </w:rPr>
        <w:t>, увеличение квалифицированных тренеров</w:t>
      </w:r>
      <w:r w:rsidRPr="00320108">
        <w:rPr>
          <w:rFonts w:ascii="Times New Roman" w:hAnsi="Times New Roman" w:cs="Times New Roman"/>
          <w:sz w:val="28"/>
          <w:szCs w:val="28"/>
        </w:rPr>
        <w:t>;</w:t>
      </w:r>
    </w:p>
    <w:p w:rsidR="00AA7BD9" w:rsidRPr="00320108" w:rsidRDefault="00AA7BD9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t></w:t>
      </w:r>
      <w:r w:rsidRPr="00320108">
        <w:rPr>
          <w:rFonts w:ascii="Times New Roman" w:hAnsi="Times New Roman" w:cs="Times New Roman"/>
          <w:sz w:val="28"/>
          <w:szCs w:val="28"/>
        </w:rPr>
        <w:t xml:space="preserve"> возрождение спортивных школ в городской черте;</w:t>
      </w:r>
    </w:p>
    <w:p w:rsidR="002777C6" w:rsidRPr="00320108" w:rsidRDefault="002777C6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lastRenderedPageBreak/>
        <w:t></w:t>
      </w:r>
      <w:r w:rsidRPr="00320108">
        <w:rPr>
          <w:rFonts w:ascii="Symbol" w:hAnsi="Symbol" w:cs="Symbol"/>
          <w:sz w:val="28"/>
          <w:szCs w:val="28"/>
        </w:rPr>
        <w:t></w:t>
      </w:r>
      <w:r w:rsidRPr="00320108">
        <w:rPr>
          <w:rFonts w:ascii="Times New Roman" w:hAnsi="Times New Roman" w:cs="Times New Roman"/>
          <w:sz w:val="28"/>
          <w:szCs w:val="28"/>
        </w:rPr>
        <w:t>проведение работы по улучшению материально-технической базы в</w:t>
      </w:r>
    </w:p>
    <w:p w:rsidR="002777C6" w:rsidRPr="00320108" w:rsidRDefault="002777C6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спорти</w:t>
      </w:r>
      <w:r w:rsidR="00AA7BD9" w:rsidRPr="00320108">
        <w:rPr>
          <w:rFonts w:ascii="Times New Roman" w:hAnsi="Times New Roman" w:cs="Times New Roman"/>
          <w:sz w:val="28"/>
          <w:szCs w:val="28"/>
        </w:rPr>
        <w:t>вных школах</w:t>
      </w:r>
      <w:r w:rsidRPr="00320108">
        <w:rPr>
          <w:rFonts w:ascii="Times New Roman" w:hAnsi="Times New Roman" w:cs="Times New Roman"/>
          <w:sz w:val="28"/>
          <w:szCs w:val="28"/>
        </w:rPr>
        <w:t>.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В таблице ниже приведены сравнительные показатели численности</w:t>
      </w:r>
    </w:p>
    <w:p w:rsidR="00596D56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занимающихся горнолыжным спортом юных спортсменов в спортивных школах Нижегородской области в 2015 и 2017 гг.</w:t>
      </w:r>
    </w:p>
    <w:p w:rsidR="00D43E79" w:rsidRPr="003C3BB2" w:rsidRDefault="00D43E79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56" w:rsidRPr="00E25A55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5A5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Динамика числа школ по горнолыжному спорту и занимающихся в них</w:t>
      </w:r>
      <w:r w:rsidRPr="00596D5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E25A5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спортсменов в период 2014 - 2017 гг.</w:t>
      </w:r>
    </w:p>
    <w:p w:rsidR="00596D56" w:rsidRPr="005D393D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96D56" w:rsidTr="004767ED">
        <w:tc>
          <w:tcPr>
            <w:tcW w:w="3190" w:type="dxa"/>
          </w:tcPr>
          <w:p w:rsidR="00596D56" w:rsidRPr="002777C6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96D56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96D56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6">
              <w:rPr>
                <w:rFonts w:ascii="Times New Roman" w:hAnsi="Times New Roman" w:cs="Times New Roman"/>
                <w:sz w:val="24"/>
                <w:szCs w:val="24"/>
              </w:rPr>
              <w:t>Всего отделений</w:t>
            </w:r>
          </w:p>
        </w:tc>
        <w:tc>
          <w:tcPr>
            <w:tcW w:w="3191" w:type="dxa"/>
          </w:tcPr>
          <w:p w:rsidR="00596D56" w:rsidRPr="002777C6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6">
              <w:rPr>
                <w:rFonts w:ascii="Times New Roman" w:hAnsi="Times New Roman" w:cs="Times New Roman"/>
                <w:sz w:val="24"/>
                <w:szCs w:val="24"/>
              </w:rPr>
              <w:t>Всего занимающихся</w:t>
            </w:r>
          </w:p>
          <w:p w:rsidR="00596D56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56" w:rsidTr="004767ED">
        <w:tc>
          <w:tcPr>
            <w:tcW w:w="3190" w:type="dxa"/>
          </w:tcPr>
          <w:p w:rsidR="00596D56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90" w:type="dxa"/>
          </w:tcPr>
          <w:p w:rsidR="00596D56" w:rsidRDefault="0022256E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96D56" w:rsidRDefault="0022256E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6D56" w:rsidTr="004767ED">
        <w:tc>
          <w:tcPr>
            <w:tcW w:w="3190" w:type="dxa"/>
          </w:tcPr>
          <w:p w:rsidR="00596D56" w:rsidRPr="005D393D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90" w:type="dxa"/>
          </w:tcPr>
          <w:p w:rsidR="00596D56" w:rsidRDefault="0022256E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96D56" w:rsidRDefault="0022256E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6D56" w:rsidTr="004767ED">
        <w:tc>
          <w:tcPr>
            <w:tcW w:w="3190" w:type="dxa"/>
          </w:tcPr>
          <w:p w:rsidR="00596D56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90" w:type="dxa"/>
          </w:tcPr>
          <w:p w:rsidR="00596D56" w:rsidRDefault="0022256E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96D56" w:rsidRDefault="0022256E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96D56" w:rsidTr="004767ED">
        <w:tc>
          <w:tcPr>
            <w:tcW w:w="3190" w:type="dxa"/>
          </w:tcPr>
          <w:p w:rsidR="00596D56" w:rsidRPr="005D393D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90" w:type="dxa"/>
          </w:tcPr>
          <w:p w:rsidR="00596D56" w:rsidRDefault="0022256E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96D56" w:rsidRDefault="0022256E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96D56" w:rsidRPr="002777C6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0108">
        <w:rPr>
          <w:rFonts w:ascii="Times New Roman" w:hAnsi="Times New Roman" w:cs="Times New Roman"/>
          <w:sz w:val="28"/>
          <w:szCs w:val="28"/>
        </w:rPr>
        <w:t>Таким образом, можно сделать вывод, что, несмотря на уменьшение</w:t>
      </w:r>
    </w:p>
    <w:p w:rsidR="00596D56" w:rsidRPr="00320108" w:rsidRDefault="001E2CB8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количества спортивных школ</w:t>
      </w:r>
      <w:r w:rsidR="00596D56" w:rsidRPr="00320108">
        <w:rPr>
          <w:rFonts w:ascii="Times New Roman" w:hAnsi="Times New Roman" w:cs="Times New Roman"/>
          <w:sz w:val="28"/>
          <w:szCs w:val="28"/>
        </w:rPr>
        <w:t xml:space="preserve"> в Нижегородской области, интерес у юных спортсменов к горнолыжному спорту не снижается. В группы начальной подготовки отмечается большой наплыв желающих заниматься горнолыжным спортом. 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32010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Численность разрядников и спортсменов, имеющих спортивные звания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32010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 горнолыжном спорте по Нижегородской области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96D56" w:rsidRPr="00320108" w:rsidTr="004767ED"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</w:p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915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596D56" w:rsidRPr="00320108" w:rsidTr="004767ED"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4" w:type="dxa"/>
          </w:tcPr>
          <w:p w:rsidR="00596D56" w:rsidRPr="00320108" w:rsidRDefault="0066602B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596D56" w:rsidRPr="00320108" w:rsidRDefault="0066602B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56" w:rsidRPr="00320108" w:rsidTr="004767ED"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14" w:type="dxa"/>
          </w:tcPr>
          <w:p w:rsidR="00596D56" w:rsidRPr="00320108" w:rsidRDefault="0066602B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596D56" w:rsidRPr="00320108" w:rsidRDefault="0066602B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56" w:rsidRPr="00320108" w:rsidTr="004767ED"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14" w:type="dxa"/>
          </w:tcPr>
          <w:p w:rsidR="00596D56" w:rsidRPr="00320108" w:rsidRDefault="0066602B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596D56" w:rsidRPr="00320108" w:rsidRDefault="0066602B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56" w:rsidRPr="00320108" w:rsidTr="004767ED"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0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596D56" w:rsidRPr="00320108" w:rsidRDefault="0066602B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596D56" w:rsidRPr="00320108" w:rsidRDefault="0066602B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6D56" w:rsidRPr="00320108" w:rsidRDefault="00596D56" w:rsidP="0047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К сожалению, наблюдается ежегодное уменьшение числа спортсменов,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выполнивших массовые спортивные разряды и спортивные звания в горнолыжном спорте по Нижегородской области.</w:t>
      </w:r>
    </w:p>
    <w:p w:rsidR="002777C6" w:rsidRPr="00320108" w:rsidRDefault="00596D56" w:rsidP="00596D56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66602B">
        <w:rPr>
          <w:rFonts w:ascii="Times New Roman" w:hAnsi="Times New Roman" w:cs="Times New Roman"/>
          <w:sz w:val="28"/>
          <w:szCs w:val="28"/>
        </w:rPr>
        <w:t>Соотношение подготовленных спортсменов, имеющих первый спортивный разряд и выше, к спортсменам, имеющим массовые спортивные разряды,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позволяет сделать выводы о том, что потенциал вида спорта в полной мере не реализован. Для создания конкурентоспособной спортивной сборной команды Нижегородской области по горнолыжному спорту уже в юниорском возрасте, необходимо решить следующие задачи:                                                             - популяризация горнолыжного спорта в школьной среде путем размещения  информации в учебных заведениях, где обучаются спортсмены сборной команды сведений о их достижениях, т.е. создание «узнаваемого об</w:t>
      </w:r>
      <w:r w:rsidR="00B471FE" w:rsidRPr="00320108">
        <w:rPr>
          <w:rFonts w:ascii="Times New Roman" w:hAnsi="Times New Roman" w:cs="Times New Roman"/>
          <w:sz w:val="28"/>
          <w:szCs w:val="28"/>
        </w:rPr>
        <w:t>раза» спортсмена</w:t>
      </w:r>
      <w:r w:rsidRPr="00320108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</w:t>
      </w:r>
      <w:r w:rsidR="00B471FE" w:rsidRPr="003201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20108">
        <w:rPr>
          <w:rFonts w:ascii="Times New Roman" w:hAnsi="Times New Roman" w:cs="Times New Roman"/>
          <w:sz w:val="28"/>
          <w:szCs w:val="28"/>
        </w:rPr>
        <w:t xml:space="preserve"> - продолжение работы по организации летних тренировочных лагерей для подготовки горнолыжников;                                                                                                                       </w:t>
      </w:r>
      <w:r w:rsidRPr="00320108">
        <w:rPr>
          <w:rFonts w:ascii="Times New Roman" w:hAnsi="Times New Roman" w:cs="Times New Roman"/>
          <w:sz w:val="28"/>
          <w:szCs w:val="28"/>
        </w:rPr>
        <w:lastRenderedPageBreak/>
        <w:t>- реконструкция горнолыжных центров, оснащение их современной и безопасной инфраструктурой;                                                                                                                  - совершенствование системы повышения квалификации тренеров;                           - улучшение материально-технической базы спортивных школ;                                   - привлечение, организация и проведение официальных межрегиональных и всероссийских соревнований на территории Нижегородской области.</w:t>
      </w:r>
    </w:p>
    <w:p w:rsidR="002777C6" w:rsidRPr="00320108" w:rsidRDefault="00822AD1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10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777C6" w:rsidRPr="00320108">
        <w:rPr>
          <w:rFonts w:ascii="Times New Roman" w:hAnsi="Times New Roman" w:cs="Times New Roman"/>
          <w:b/>
          <w:bCs/>
          <w:sz w:val="28"/>
          <w:szCs w:val="28"/>
        </w:rPr>
        <w:t>4 Студенческий спорт</w:t>
      </w:r>
    </w:p>
    <w:p w:rsidR="002777C6" w:rsidRDefault="00F41610" w:rsidP="00277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Развитие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студенческого горнолыжного с</w:t>
      </w:r>
      <w:r w:rsidRPr="00320108">
        <w:rPr>
          <w:rFonts w:ascii="Times New Roman" w:hAnsi="Times New Roman" w:cs="Times New Roman"/>
          <w:sz w:val="28"/>
          <w:szCs w:val="28"/>
        </w:rPr>
        <w:t>порта</w:t>
      </w:r>
      <w:r w:rsidR="00554799" w:rsidRPr="00320108">
        <w:rPr>
          <w:rFonts w:ascii="Times New Roman" w:hAnsi="Times New Roman" w:cs="Times New Roman"/>
          <w:sz w:val="28"/>
          <w:szCs w:val="28"/>
        </w:rPr>
        <w:t>,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с позиций массового спорта</w:t>
      </w:r>
      <w:r w:rsidR="00554799" w:rsidRPr="00320108">
        <w:rPr>
          <w:rFonts w:ascii="Times New Roman" w:hAnsi="Times New Roman" w:cs="Times New Roman"/>
          <w:sz w:val="28"/>
          <w:szCs w:val="28"/>
        </w:rPr>
        <w:t>,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для привлечения к активному здоровому образу жизни</w:t>
      </w:r>
      <w:r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2777C6" w:rsidRPr="00320108">
        <w:rPr>
          <w:rFonts w:ascii="Times New Roman" w:hAnsi="Times New Roman" w:cs="Times New Roman"/>
          <w:sz w:val="28"/>
          <w:szCs w:val="28"/>
        </w:rPr>
        <w:t>студенческой молодежи является одной из приоритетных задач.</w:t>
      </w:r>
      <w:r w:rsidR="003C3BB2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2777C6" w:rsidRPr="00320108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54799" w:rsidRPr="00320108">
        <w:rPr>
          <w:rFonts w:ascii="Times New Roman" w:hAnsi="Times New Roman" w:cs="Times New Roman"/>
          <w:sz w:val="28"/>
          <w:szCs w:val="28"/>
        </w:rPr>
        <w:t xml:space="preserve"> в Нижегородской области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 горнолыжног</w:t>
      </w:r>
      <w:r w:rsidR="00554799" w:rsidRPr="00320108">
        <w:rPr>
          <w:rFonts w:ascii="Times New Roman" w:hAnsi="Times New Roman" w:cs="Times New Roman"/>
          <w:sz w:val="28"/>
          <w:szCs w:val="28"/>
        </w:rPr>
        <w:t>о студенческого спорта нет</w:t>
      </w:r>
      <w:r w:rsidR="002777C6" w:rsidRPr="00320108">
        <w:rPr>
          <w:rFonts w:ascii="Times New Roman" w:hAnsi="Times New Roman" w:cs="Times New Roman"/>
          <w:sz w:val="28"/>
          <w:szCs w:val="28"/>
        </w:rPr>
        <w:t xml:space="preserve">. </w:t>
      </w:r>
      <w:r w:rsidR="00FE3133">
        <w:rPr>
          <w:rFonts w:ascii="Times New Roman" w:hAnsi="Times New Roman" w:cs="Times New Roman"/>
          <w:sz w:val="28"/>
          <w:szCs w:val="28"/>
        </w:rPr>
        <w:t>Однако, о</w:t>
      </w:r>
      <w:r w:rsidR="00554799" w:rsidRPr="00320108">
        <w:rPr>
          <w:rFonts w:ascii="Times New Roman" w:hAnsi="Times New Roman" w:cs="Times New Roman"/>
          <w:sz w:val="28"/>
          <w:szCs w:val="28"/>
        </w:rPr>
        <w:t>дной из своих задач мы считаем содействие в организации межвузовских соревнований. Основной проблемой является отсутствие б</w:t>
      </w:r>
      <w:r w:rsidR="002777C6" w:rsidRPr="00320108">
        <w:rPr>
          <w:rFonts w:ascii="Times New Roman" w:hAnsi="Times New Roman" w:cs="Times New Roman"/>
          <w:sz w:val="28"/>
          <w:szCs w:val="28"/>
        </w:rPr>
        <w:t>юдж</w:t>
      </w:r>
      <w:r w:rsidR="00554799" w:rsidRPr="00320108">
        <w:rPr>
          <w:rFonts w:ascii="Times New Roman" w:hAnsi="Times New Roman" w:cs="Times New Roman"/>
          <w:sz w:val="28"/>
          <w:szCs w:val="28"/>
        </w:rPr>
        <w:t>ета у профсоюзов студенческой молодежи</w:t>
      </w:r>
      <w:r w:rsidR="002777C6" w:rsidRPr="00320108">
        <w:rPr>
          <w:rFonts w:ascii="Times New Roman" w:hAnsi="Times New Roman" w:cs="Times New Roman"/>
          <w:sz w:val="28"/>
          <w:szCs w:val="28"/>
        </w:rPr>
        <w:t>.</w:t>
      </w:r>
    </w:p>
    <w:p w:rsidR="008732A0" w:rsidRDefault="008732A0" w:rsidP="00FD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4BF" w:rsidRDefault="00596D56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0746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4BF" w:rsidRPr="00E544BF">
        <w:rPr>
          <w:rFonts w:ascii="Times New Roman" w:hAnsi="Times New Roman" w:cs="Times New Roman"/>
          <w:b/>
          <w:sz w:val="28"/>
          <w:szCs w:val="28"/>
        </w:rPr>
        <w:t>Создание спортив</w:t>
      </w:r>
      <w:r w:rsidR="00CB5CFE">
        <w:rPr>
          <w:rFonts w:ascii="Times New Roman" w:hAnsi="Times New Roman" w:cs="Times New Roman"/>
          <w:b/>
          <w:sz w:val="28"/>
          <w:szCs w:val="28"/>
        </w:rPr>
        <w:t xml:space="preserve">ной инфраструктуры (в том числе </w:t>
      </w:r>
      <w:r w:rsidR="00E544BF" w:rsidRPr="00E544BF">
        <w:rPr>
          <w:rFonts w:ascii="Times New Roman" w:hAnsi="Times New Roman" w:cs="Times New Roman"/>
          <w:b/>
          <w:sz w:val="28"/>
          <w:szCs w:val="28"/>
        </w:rPr>
        <w:t>реконструкция</w:t>
      </w:r>
      <w:r w:rsidR="00E54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4BF" w:rsidRPr="00E544BF">
        <w:rPr>
          <w:rFonts w:ascii="Times New Roman" w:hAnsi="Times New Roman" w:cs="Times New Roman"/>
          <w:b/>
          <w:sz w:val="28"/>
          <w:szCs w:val="28"/>
        </w:rPr>
        <w:t>и строительство объектов спорта)</w:t>
      </w:r>
    </w:p>
    <w:p w:rsidR="00E544BF" w:rsidRPr="00320108" w:rsidRDefault="00E544B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Формирование современной инфраструктуры для занятий горнолыжным</w:t>
      </w:r>
    </w:p>
    <w:p w:rsidR="00E544BF" w:rsidRPr="00320108" w:rsidRDefault="00E07468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спортом является</w:t>
      </w:r>
      <w:r w:rsidR="00E544BF" w:rsidRPr="00320108">
        <w:rPr>
          <w:rFonts w:ascii="Times New Roman" w:hAnsi="Times New Roman" w:cs="Times New Roman"/>
          <w:sz w:val="28"/>
          <w:szCs w:val="28"/>
        </w:rPr>
        <w:t xml:space="preserve"> одной и</w:t>
      </w:r>
      <w:r w:rsidRPr="00320108">
        <w:rPr>
          <w:rFonts w:ascii="Times New Roman" w:hAnsi="Times New Roman" w:cs="Times New Roman"/>
          <w:sz w:val="28"/>
          <w:szCs w:val="28"/>
        </w:rPr>
        <w:t>з системных задач, которая должна найти свое</w:t>
      </w:r>
      <w:r w:rsidR="00E544BF" w:rsidRPr="00320108">
        <w:rPr>
          <w:rFonts w:ascii="Times New Roman" w:hAnsi="Times New Roman" w:cs="Times New Roman"/>
          <w:sz w:val="28"/>
          <w:szCs w:val="28"/>
        </w:rPr>
        <w:t xml:space="preserve"> отражени</w:t>
      </w:r>
      <w:r w:rsidRPr="00320108">
        <w:rPr>
          <w:rFonts w:ascii="Times New Roman" w:hAnsi="Times New Roman" w:cs="Times New Roman"/>
          <w:sz w:val="28"/>
          <w:szCs w:val="28"/>
        </w:rPr>
        <w:t>е в региональной</w:t>
      </w:r>
      <w:r w:rsidR="00E544BF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программе «Р</w:t>
      </w:r>
      <w:r w:rsidR="00E544BF" w:rsidRPr="00320108">
        <w:rPr>
          <w:rFonts w:ascii="Times New Roman" w:hAnsi="Times New Roman" w:cs="Times New Roman"/>
          <w:sz w:val="28"/>
          <w:szCs w:val="28"/>
        </w:rPr>
        <w:t>азвит</w:t>
      </w:r>
      <w:r w:rsidRPr="00320108">
        <w:rPr>
          <w:rFonts w:ascii="Times New Roman" w:hAnsi="Times New Roman" w:cs="Times New Roman"/>
          <w:sz w:val="28"/>
          <w:szCs w:val="28"/>
        </w:rPr>
        <w:t>ия физической культуры и спорта по Нижегородской области».</w:t>
      </w:r>
    </w:p>
    <w:p w:rsidR="0016095E" w:rsidRPr="00320108" w:rsidRDefault="0066602B" w:rsidP="0016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за прошедшие 10 лет</w:t>
      </w:r>
      <w:r w:rsidR="00011533" w:rsidRPr="00320108">
        <w:rPr>
          <w:rFonts w:ascii="Times New Roman" w:hAnsi="Times New Roman" w:cs="Times New Roman"/>
          <w:sz w:val="28"/>
          <w:szCs w:val="28"/>
        </w:rPr>
        <w:t xml:space="preserve"> Федерация не могла как-то повлиять на возможность воссоздания спортивных школ на Нижегородских курортах, а тем более на строительство новых профильных спортивных центров. Работа над решением этой задачи начнется после того, как данная П</w:t>
      </w:r>
      <w:r w:rsidR="00644C07" w:rsidRPr="00320108">
        <w:rPr>
          <w:rFonts w:ascii="Times New Roman" w:hAnsi="Times New Roman" w:cs="Times New Roman"/>
          <w:sz w:val="28"/>
          <w:szCs w:val="28"/>
        </w:rPr>
        <w:t>р</w:t>
      </w:r>
      <w:r w:rsidR="00011533" w:rsidRPr="00320108">
        <w:rPr>
          <w:rFonts w:ascii="Times New Roman" w:hAnsi="Times New Roman" w:cs="Times New Roman"/>
          <w:sz w:val="28"/>
          <w:szCs w:val="28"/>
        </w:rPr>
        <w:t>ограмма будет принята и одобрена в Министерстве спорта по Нижегородской области, а также после получения НОФГС  государственной аккредитации. Поскольку, задача по совершенствованию спортивной инфраструктуры, реконструкции и строительства спортивных объектов, является одной из приоритетных задач Ф</w:t>
      </w:r>
      <w:r w:rsidR="0016095E" w:rsidRPr="00320108">
        <w:rPr>
          <w:rFonts w:ascii="Times New Roman" w:hAnsi="Times New Roman" w:cs="Times New Roman"/>
          <w:sz w:val="28"/>
          <w:szCs w:val="28"/>
        </w:rPr>
        <w:t>едерации горнолыжного спорта и сн</w:t>
      </w:r>
      <w:r w:rsidR="000D2D42" w:rsidRPr="00320108">
        <w:rPr>
          <w:rFonts w:ascii="Times New Roman" w:hAnsi="Times New Roman" w:cs="Times New Roman"/>
          <w:sz w:val="28"/>
          <w:szCs w:val="28"/>
        </w:rPr>
        <w:t>о</w:t>
      </w:r>
      <w:r w:rsidR="0016095E" w:rsidRPr="00320108">
        <w:rPr>
          <w:rFonts w:ascii="Times New Roman" w:hAnsi="Times New Roman" w:cs="Times New Roman"/>
          <w:sz w:val="28"/>
          <w:szCs w:val="28"/>
        </w:rPr>
        <w:t>уборда России</w:t>
      </w:r>
      <w:r w:rsidR="00011533" w:rsidRPr="00320108">
        <w:rPr>
          <w:rFonts w:ascii="Times New Roman" w:hAnsi="Times New Roman" w:cs="Times New Roman"/>
          <w:sz w:val="28"/>
          <w:szCs w:val="28"/>
        </w:rPr>
        <w:t xml:space="preserve">, необходимо получить </w:t>
      </w:r>
      <w:r w:rsidR="0016095E" w:rsidRPr="00320108">
        <w:rPr>
          <w:rFonts w:ascii="Times New Roman" w:hAnsi="Times New Roman" w:cs="Times New Roman"/>
          <w:sz w:val="28"/>
          <w:szCs w:val="28"/>
        </w:rPr>
        <w:t xml:space="preserve">ее </w:t>
      </w:r>
      <w:r w:rsidR="00011533" w:rsidRPr="00320108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16095E" w:rsidRPr="00320108">
        <w:rPr>
          <w:rFonts w:ascii="Times New Roman" w:hAnsi="Times New Roman" w:cs="Times New Roman"/>
          <w:sz w:val="28"/>
          <w:szCs w:val="28"/>
        </w:rPr>
        <w:t>и опыт в этих вопросах. Ежегодно с помощью ФГССР открываются новые профильные спортивные объекты в разных федеральных округах и разным финансовым участием.</w:t>
      </w:r>
      <w:r w:rsidR="000D2D42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16095E" w:rsidRPr="00320108">
        <w:rPr>
          <w:rFonts w:ascii="Times New Roman" w:hAnsi="Times New Roman" w:cs="Times New Roman"/>
          <w:sz w:val="28"/>
          <w:szCs w:val="28"/>
        </w:rPr>
        <w:t>Например:</w:t>
      </w:r>
    </w:p>
    <w:p w:rsidR="0016095E" w:rsidRPr="00320108" w:rsidRDefault="0016095E" w:rsidP="0016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-в </w:t>
      </w:r>
      <w:r w:rsidR="000D2D42" w:rsidRPr="00320108">
        <w:rPr>
          <w:rFonts w:ascii="Times New Roman" w:hAnsi="Times New Roman" w:cs="Times New Roman"/>
          <w:sz w:val="28"/>
          <w:szCs w:val="28"/>
        </w:rPr>
        <w:t xml:space="preserve">2016 году в </w:t>
      </w:r>
      <w:r w:rsidRPr="00320108">
        <w:rPr>
          <w:rFonts w:ascii="Times New Roman" w:hAnsi="Times New Roman" w:cs="Times New Roman"/>
          <w:sz w:val="28"/>
          <w:szCs w:val="28"/>
        </w:rPr>
        <w:t>Хабаровском крае началась реализация проекта строительства нового спортивно-туристического горнолыжного комплекса.</w:t>
      </w:r>
      <w:r w:rsidRPr="003201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095E" w:rsidRPr="00320108" w:rsidRDefault="0016095E" w:rsidP="0016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bCs/>
          <w:sz w:val="28"/>
          <w:szCs w:val="28"/>
        </w:rPr>
        <w:t xml:space="preserve">-в Кемеровской области </w:t>
      </w:r>
      <w:r w:rsidRPr="00320108">
        <w:rPr>
          <w:rFonts w:ascii="Times New Roman" w:hAnsi="Times New Roman" w:cs="Times New Roman"/>
          <w:sz w:val="28"/>
          <w:szCs w:val="28"/>
        </w:rPr>
        <w:t>создание Губернского центра горнолыжного спорта</w:t>
      </w:r>
    </w:p>
    <w:p w:rsidR="0016095E" w:rsidRPr="00320108" w:rsidRDefault="0016095E" w:rsidP="0016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и сноуборда на горе Туманная за счет средств целевой программы «развитие</w:t>
      </w:r>
    </w:p>
    <w:p w:rsidR="0016095E" w:rsidRPr="00320108" w:rsidRDefault="0016095E" w:rsidP="0016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физической культуры и спорта в Российской Федерации».</w:t>
      </w:r>
    </w:p>
    <w:p w:rsidR="0016095E" w:rsidRPr="00320108" w:rsidRDefault="0016095E" w:rsidP="0016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bCs/>
          <w:sz w:val="28"/>
          <w:szCs w:val="28"/>
        </w:rPr>
        <w:t>- в Мурманской области</w:t>
      </w:r>
      <w:r w:rsidRPr="00320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началась реализация проектов развития</w:t>
      </w:r>
    </w:p>
    <w:p w:rsidR="0016095E" w:rsidRPr="00320108" w:rsidRDefault="0016095E" w:rsidP="0016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горнолыжного комплекса в г. Полярные Зори и г. Кировск, организации</w:t>
      </w:r>
    </w:p>
    <w:p w:rsidR="0016095E" w:rsidRPr="00320108" w:rsidRDefault="0016095E" w:rsidP="0016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регионального Центра спортивной подготовки. На сегодняшний день получено положительное заключение по объекту капитального строительства</w:t>
      </w:r>
    </w:p>
    <w:p w:rsidR="0016095E" w:rsidRPr="00320108" w:rsidRDefault="0016095E" w:rsidP="0016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«Административно-спортивный комплекс специализированной детско-юношеской спортивной школы олимпийского резерва по горнолыжному спорту в г. Кировске».</w:t>
      </w:r>
    </w:p>
    <w:p w:rsidR="00E544BF" w:rsidRPr="0016095E" w:rsidRDefault="0016095E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lastRenderedPageBreak/>
        <w:t xml:space="preserve"> Считаем, что данный опыт позволит оперативно создать бизнес-модель и проект такого центра в Нижнем Новгороде.</w:t>
      </w:r>
    </w:p>
    <w:p w:rsidR="00FD7FEC" w:rsidRDefault="00FD7FEC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468" w:rsidRPr="00E544BF" w:rsidRDefault="00E07468" w:rsidP="00E07468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b/>
          <w:sz w:val="28"/>
          <w:szCs w:val="28"/>
        </w:rPr>
        <w:t>1</w:t>
      </w:r>
      <w:r w:rsidR="00AF39E4" w:rsidRPr="00320108">
        <w:rPr>
          <w:rFonts w:ascii="Times New Roman" w:hAnsi="Times New Roman" w:cs="Times New Roman"/>
          <w:b/>
          <w:sz w:val="28"/>
          <w:szCs w:val="28"/>
        </w:rPr>
        <w:t>.6</w:t>
      </w:r>
      <w:r w:rsidRPr="00320108">
        <w:rPr>
          <w:rFonts w:ascii="Times New Roman" w:hAnsi="Times New Roman" w:cs="Times New Roman"/>
          <w:b/>
          <w:sz w:val="28"/>
          <w:szCs w:val="28"/>
        </w:rPr>
        <w:t xml:space="preserve"> Подготовка тре</w:t>
      </w:r>
      <w:r w:rsidR="00FE3133">
        <w:rPr>
          <w:rFonts w:ascii="Times New Roman" w:hAnsi="Times New Roman" w:cs="Times New Roman"/>
          <w:b/>
          <w:sz w:val="28"/>
          <w:szCs w:val="28"/>
        </w:rPr>
        <w:t xml:space="preserve">неров и других специалистов в области </w:t>
      </w:r>
      <w:r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133">
        <w:rPr>
          <w:rFonts w:ascii="Times New Roman" w:hAnsi="Times New Roman" w:cs="Times New Roman"/>
          <w:b/>
          <w:sz w:val="28"/>
          <w:szCs w:val="28"/>
        </w:rPr>
        <w:t xml:space="preserve">горнолыжного </w:t>
      </w:r>
      <w:r w:rsidRPr="00320108">
        <w:rPr>
          <w:rFonts w:ascii="Times New Roman" w:hAnsi="Times New Roman" w:cs="Times New Roman"/>
          <w:b/>
          <w:sz w:val="28"/>
          <w:szCs w:val="28"/>
        </w:rPr>
        <w:t>спорта</w:t>
      </w:r>
      <w:r w:rsidRPr="0032010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</w:t>
      </w:r>
      <w:r w:rsidR="000D2D42" w:rsidRPr="00320108">
        <w:rPr>
          <w:rFonts w:ascii="Times New Roman" w:hAnsi="Times New Roman" w:cs="Times New Roman"/>
          <w:sz w:val="28"/>
          <w:szCs w:val="28"/>
        </w:rPr>
        <w:t>За последние 4 года в Нижегородской области проводились обучающие семинары для инструкторов по горнолыжному спорту и сноуборду, силами преподавателей НГЛи (национальной горнолыжной лиги инструкторов) и РНГШ ( Российской национальной горнолыжной школы). Но, к сожалению</w:t>
      </w:r>
      <w:r w:rsidR="002A1BBC" w:rsidRPr="00320108">
        <w:rPr>
          <w:rFonts w:ascii="Times New Roman" w:hAnsi="Times New Roman" w:cs="Times New Roman"/>
          <w:sz w:val="28"/>
          <w:szCs w:val="28"/>
        </w:rPr>
        <w:t>,</w:t>
      </w:r>
      <w:r w:rsidR="000D2D42" w:rsidRPr="00320108">
        <w:rPr>
          <w:rFonts w:ascii="Times New Roman" w:hAnsi="Times New Roman" w:cs="Times New Roman"/>
          <w:sz w:val="28"/>
          <w:szCs w:val="28"/>
        </w:rPr>
        <w:t xml:space="preserve"> ни один ВУЗ</w:t>
      </w:r>
      <w:r w:rsidR="002A1BBC" w:rsidRPr="00320108">
        <w:rPr>
          <w:rFonts w:ascii="Times New Roman" w:hAnsi="Times New Roman" w:cs="Times New Roman"/>
          <w:sz w:val="28"/>
          <w:szCs w:val="28"/>
        </w:rPr>
        <w:t xml:space="preserve"> ни одно училище</w:t>
      </w:r>
      <w:r w:rsidR="000D2D42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2A1BBC" w:rsidRPr="00320108">
        <w:rPr>
          <w:rFonts w:ascii="Times New Roman" w:hAnsi="Times New Roman" w:cs="Times New Roman"/>
          <w:sz w:val="28"/>
          <w:szCs w:val="28"/>
        </w:rPr>
        <w:t xml:space="preserve">ни </w:t>
      </w:r>
      <w:r w:rsidR="000D2D42" w:rsidRPr="00320108">
        <w:rPr>
          <w:rFonts w:ascii="Times New Roman" w:hAnsi="Times New Roman" w:cs="Times New Roman"/>
          <w:sz w:val="28"/>
          <w:szCs w:val="28"/>
        </w:rPr>
        <w:t xml:space="preserve">в Нижнем Новгороде </w:t>
      </w:r>
      <w:r w:rsidR="002A1BBC" w:rsidRPr="00320108">
        <w:rPr>
          <w:rFonts w:ascii="Times New Roman" w:hAnsi="Times New Roman" w:cs="Times New Roman"/>
          <w:sz w:val="28"/>
          <w:szCs w:val="28"/>
        </w:rPr>
        <w:t xml:space="preserve">ни в других городах </w:t>
      </w:r>
      <w:r w:rsidR="000D2D42" w:rsidRPr="00320108">
        <w:rPr>
          <w:rFonts w:ascii="Times New Roman" w:hAnsi="Times New Roman" w:cs="Times New Roman"/>
          <w:sz w:val="28"/>
          <w:szCs w:val="28"/>
        </w:rPr>
        <w:t xml:space="preserve">не выпустил специалистов в области физической культуры и спорта со специализацией «горнолыжный спорт». </w:t>
      </w:r>
      <w:r w:rsidRPr="00320108">
        <w:rPr>
          <w:rFonts w:ascii="Times New Roman" w:hAnsi="Times New Roman" w:cs="Times New Roman"/>
          <w:sz w:val="28"/>
          <w:szCs w:val="28"/>
        </w:rPr>
        <w:t>Для обесп</w:t>
      </w:r>
      <w:r w:rsidR="007803F6" w:rsidRPr="00320108">
        <w:rPr>
          <w:rFonts w:ascii="Times New Roman" w:hAnsi="Times New Roman" w:cs="Times New Roman"/>
          <w:sz w:val="28"/>
          <w:szCs w:val="28"/>
        </w:rPr>
        <w:t>ечения динамичного развития горнолыжного</w:t>
      </w:r>
      <w:r w:rsidRPr="00320108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7803F6" w:rsidRPr="00320108">
        <w:rPr>
          <w:rFonts w:ascii="Times New Roman" w:hAnsi="Times New Roman" w:cs="Times New Roman"/>
          <w:sz w:val="28"/>
          <w:szCs w:val="28"/>
        </w:rPr>
        <w:t xml:space="preserve"> в нашем регионе</w:t>
      </w:r>
      <w:r w:rsidRPr="00320108">
        <w:rPr>
          <w:rFonts w:ascii="Times New Roman" w:hAnsi="Times New Roman" w:cs="Times New Roman"/>
          <w:sz w:val="28"/>
          <w:szCs w:val="28"/>
        </w:rPr>
        <w:t xml:space="preserve"> необходимо создать устойчивую систему подготовки и переподготовки кадров, включая подготовку тренерского состава и спортивных судей. В таблице ниже представлены показатели, характеризующие динамику изменения количества тренерского состава, обеспечивающего спортивную подготовку по горнолыжному спорту в Нижегородской области</w:t>
      </w:r>
      <w:r w:rsidR="007803F6" w:rsidRPr="00320108">
        <w:rPr>
          <w:rFonts w:ascii="Times New Roman" w:hAnsi="Times New Roman" w:cs="Times New Roman"/>
          <w:sz w:val="28"/>
          <w:szCs w:val="28"/>
        </w:rPr>
        <w:t xml:space="preserve"> в разные годы.</w:t>
      </w:r>
    </w:p>
    <w:tbl>
      <w:tblPr>
        <w:tblStyle w:val="a3"/>
        <w:tblW w:w="0" w:type="auto"/>
        <w:tblLook w:val="04A0"/>
      </w:tblPr>
      <w:tblGrid>
        <w:gridCol w:w="7187"/>
        <w:gridCol w:w="816"/>
        <w:gridCol w:w="784"/>
        <w:gridCol w:w="784"/>
      </w:tblGrid>
      <w:tr w:rsidR="00E07468" w:rsidTr="004767ED">
        <w:tc>
          <w:tcPr>
            <w:tcW w:w="7187" w:type="dxa"/>
          </w:tcPr>
          <w:p w:rsidR="00E07468" w:rsidRPr="0031002A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квалификация</w:t>
            </w:r>
          </w:p>
        </w:tc>
        <w:tc>
          <w:tcPr>
            <w:tcW w:w="816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07468" w:rsidTr="004767ED">
        <w:tc>
          <w:tcPr>
            <w:tcW w:w="7187" w:type="dxa"/>
          </w:tcPr>
          <w:p w:rsidR="00E07468" w:rsidRPr="0031002A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A">
              <w:rPr>
                <w:rFonts w:ascii="Times New Roman" w:hAnsi="Times New Roman" w:cs="Times New Roman"/>
                <w:sz w:val="28"/>
                <w:szCs w:val="28"/>
              </w:rPr>
              <w:t>Из них имеют</w:t>
            </w:r>
          </w:p>
          <w:p w:rsidR="00E07468" w:rsidRPr="0031002A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образование  </w:t>
            </w:r>
          </w:p>
        </w:tc>
        <w:tc>
          <w:tcPr>
            <w:tcW w:w="816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7468" w:rsidTr="004767ED">
        <w:tc>
          <w:tcPr>
            <w:tcW w:w="7187" w:type="dxa"/>
          </w:tcPr>
          <w:p w:rsidR="00E07468" w:rsidRPr="0031002A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A">
              <w:rPr>
                <w:rFonts w:ascii="Times New Roman" w:hAnsi="Times New Roman" w:cs="Times New Roman"/>
                <w:sz w:val="28"/>
                <w:szCs w:val="28"/>
              </w:rPr>
              <w:t>квалификационную</w:t>
            </w:r>
          </w:p>
          <w:p w:rsidR="00E07468" w:rsidRPr="0031002A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A">
              <w:rPr>
                <w:rFonts w:ascii="Times New Roman" w:hAnsi="Times New Roman" w:cs="Times New Roman"/>
                <w:sz w:val="28"/>
                <w:szCs w:val="28"/>
              </w:rPr>
              <w:t>категорию</w:t>
            </w:r>
          </w:p>
        </w:tc>
        <w:tc>
          <w:tcPr>
            <w:tcW w:w="816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468" w:rsidTr="004767ED">
        <w:tc>
          <w:tcPr>
            <w:tcW w:w="7187" w:type="dxa"/>
          </w:tcPr>
          <w:p w:rsidR="00E07468" w:rsidRPr="0031002A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A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816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468" w:rsidTr="004767ED">
        <w:tc>
          <w:tcPr>
            <w:tcW w:w="7187" w:type="dxa"/>
          </w:tcPr>
          <w:p w:rsidR="00E07468" w:rsidRPr="0031002A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07468" w:rsidRPr="0031002A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E07468" w:rsidRDefault="00E0746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D7FEC" w:rsidRDefault="00FD7FEC" w:rsidP="00E544B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24811" w:rsidRPr="00320108" w:rsidRDefault="00024811" w:rsidP="0002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Анализ статистических данных показывает неуклонное уменьшение числа</w:t>
      </w:r>
    </w:p>
    <w:p w:rsidR="007803F6" w:rsidRPr="004E37D1" w:rsidRDefault="00024811" w:rsidP="00666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тренерских кадров в горнолыжном спорте. </w:t>
      </w:r>
    </w:p>
    <w:p w:rsidR="0003713E" w:rsidRPr="00320108" w:rsidRDefault="007803F6" w:rsidP="0003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bCs/>
          <w:sz w:val="28"/>
          <w:szCs w:val="28"/>
        </w:rPr>
        <w:t>Р</w:t>
      </w:r>
      <w:r w:rsidR="00E25A55" w:rsidRPr="00320108">
        <w:rPr>
          <w:rFonts w:ascii="Times New Roman" w:hAnsi="Times New Roman" w:cs="Times New Roman"/>
          <w:bCs/>
          <w:sz w:val="28"/>
          <w:szCs w:val="28"/>
        </w:rPr>
        <w:t>ешение данной проблемы мы видим</w:t>
      </w:r>
      <w:r w:rsidR="002A1BBC" w:rsidRPr="00320108">
        <w:rPr>
          <w:rFonts w:ascii="Times New Roman" w:hAnsi="Times New Roman" w:cs="Times New Roman"/>
          <w:bCs/>
          <w:sz w:val="28"/>
          <w:szCs w:val="28"/>
        </w:rPr>
        <w:t>,</w:t>
      </w:r>
      <w:r w:rsidR="00E25A55" w:rsidRPr="00320108">
        <w:rPr>
          <w:rFonts w:ascii="Times New Roman" w:hAnsi="Times New Roman" w:cs="Times New Roman"/>
          <w:bCs/>
          <w:sz w:val="28"/>
          <w:szCs w:val="28"/>
        </w:rPr>
        <w:t xml:space="preserve"> прежде всего</w:t>
      </w:r>
      <w:r w:rsidR="002A1BBC" w:rsidRPr="00320108">
        <w:rPr>
          <w:rFonts w:ascii="Times New Roman" w:hAnsi="Times New Roman" w:cs="Times New Roman"/>
          <w:bCs/>
          <w:sz w:val="28"/>
          <w:szCs w:val="28"/>
        </w:rPr>
        <w:t>,</w:t>
      </w:r>
      <w:r w:rsidR="00E25A55" w:rsidRPr="00320108">
        <w:rPr>
          <w:rFonts w:ascii="Times New Roman" w:hAnsi="Times New Roman" w:cs="Times New Roman"/>
          <w:bCs/>
          <w:sz w:val="28"/>
          <w:szCs w:val="28"/>
        </w:rPr>
        <w:t xml:space="preserve"> в заинтересованности молодых специалистов в области физической культуры и спорта в переподготовке по специализации горнолыжный спорт. А этому напрямую будут способствовать уровень заработной платы и профессионально- бытовые условия работы. Задача Федерации способствовать созданию таких условий. А переподготовку и обучение</w:t>
      </w:r>
      <w:r w:rsidR="00D81D16" w:rsidRPr="00320108">
        <w:rPr>
          <w:rFonts w:ascii="Times New Roman" w:hAnsi="Times New Roman" w:cs="Times New Roman"/>
          <w:bCs/>
          <w:sz w:val="28"/>
          <w:szCs w:val="28"/>
        </w:rPr>
        <w:t xml:space="preserve"> сейчас проводит ФГССР, которая </w:t>
      </w:r>
      <w:r w:rsidR="00D81D16" w:rsidRPr="00320108">
        <w:rPr>
          <w:rFonts w:ascii="Times New Roman" w:hAnsi="Times New Roman" w:cs="Times New Roman"/>
          <w:sz w:val="28"/>
          <w:szCs w:val="28"/>
        </w:rPr>
        <w:t>проводит</w:t>
      </w:r>
      <w:r w:rsidR="00E25A55" w:rsidRPr="00320108">
        <w:rPr>
          <w:rFonts w:ascii="Times New Roman" w:hAnsi="Times New Roman" w:cs="Times New Roman"/>
          <w:sz w:val="28"/>
          <w:szCs w:val="28"/>
        </w:rPr>
        <w:t xml:space="preserve"> учебные курсы для тренеров по программе «Теория и современная методика горнолыжного спорта», по результатам которых</w:t>
      </w:r>
      <w:r w:rsidR="00D81D16" w:rsidRPr="00320108">
        <w:rPr>
          <w:rFonts w:ascii="Times New Roman" w:hAnsi="Times New Roman" w:cs="Times New Roman"/>
          <w:sz w:val="28"/>
          <w:szCs w:val="28"/>
        </w:rPr>
        <w:t>,</w:t>
      </w:r>
      <w:r w:rsidR="00E25A55" w:rsidRPr="00320108">
        <w:rPr>
          <w:rFonts w:ascii="Times New Roman" w:hAnsi="Times New Roman" w:cs="Times New Roman"/>
          <w:sz w:val="28"/>
          <w:szCs w:val="28"/>
        </w:rPr>
        <w:t xml:space="preserve"> тренеры получают сертификаты-свидетельства о повышении квалификации государственного образца</w:t>
      </w:r>
      <w:r w:rsidR="00F72F21" w:rsidRPr="00320108">
        <w:rPr>
          <w:rFonts w:ascii="Times New Roman" w:hAnsi="Times New Roman" w:cs="Times New Roman"/>
          <w:sz w:val="28"/>
          <w:szCs w:val="28"/>
        </w:rPr>
        <w:t>. В данном случае, задача НОФГС состоит в том, чтобы способст</w:t>
      </w:r>
      <w:r w:rsidR="00644C07" w:rsidRPr="00320108">
        <w:rPr>
          <w:rFonts w:ascii="Times New Roman" w:hAnsi="Times New Roman" w:cs="Times New Roman"/>
          <w:sz w:val="28"/>
          <w:szCs w:val="28"/>
        </w:rPr>
        <w:t>вовать улучшению условий работы</w:t>
      </w:r>
      <w:r w:rsidR="00F72F21" w:rsidRPr="00320108">
        <w:rPr>
          <w:rFonts w:ascii="Times New Roman" w:hAnsi="Times New Roman" w:cs="Times New Roman"/>
          <w:sz w:val="28"/>
          <w:szCs w:val="28"/>
        </w:rPr>
        <w:t xml:space="preserve"> молодых специалистов и достойному уровню заработной платы тренеров по горнолыжному спорту.</w:t>
      </w:r>
    </w:p>
    <w:p w:rsidR="0003713E" w:rsidRPr="00320108" w:rsidRDefault="0003713E" w:rsidP="0003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3E" w:rsidRPr="00320108" w:rsidRDefault="00AF39E4" w:rsidP="0003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10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1.7</w:t>
      </w:r>
      <w:r w:rsidR="001F7AA8" w:rsidRPr="003201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713E" w:rsidRPr="0032010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и проведение на территории Нижегородской области физкультурных мероприятий и спортивных соревнований по горнолыжному спорту</w:t>
      </w:r>
      <w:r w:rsidR="00644C07" w:rsidRPr="003201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713E" w:rsidRPr="00320108" w:rsidRDefault="0003713E" w:rsidP="0003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Начиная с 2014 года, Федерация реализует свой единый календарный план региональных и межрегиональных спортивных мероприятий. К большому сожалению, сложилась такая ситуация, когда в этом практически не принимает участия  Министерство спорта Нижегородской области и органы исполнительной власти нашего региона.</w:t>
      </w:r>
    </w:p>
    <w:p w:rsidR="0003713E" w:rsidRPr="00320108" w:rsidRDefault="0003713E" w:rsidP="0003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Из-за этого количество проводимых спортивных мероприятий неуклонно сокращается. Если в 2014 проводились соревнования «Открытие сезона» и «Приз ветеранов», то в период с 2015 г</w:t>
      </w:r>
      <w:r w:rsidR="00644C07" w:rsidRPr="00320108">
        <w:rPr>
          <w:rFonts w:ascii="Times New Roman" w:hAnsi="Times New Roman" w:cs="Times New Roman"/>
          <w:sz w:val="28"/>
          <w:szCs w:val="28"/>
        </w:rPr>
        <w:t>. и до 2017г.их провести не удалось</w:t>
      </w:r>
      <w:r w:rsidRPr="00320108">
        <w:rPr>
          <w:rFonts w:ascii="Times New Roman" w:hAnsi="Times New Roman" w:cs="Times New Roman"/>
          <w:sz w:val="28"/>
          <w:szCs w:val="28"/>
        </w:rPr>
        <w:t>.</w:t>
      </w:r>
    </w:p>
    <w:p w:rsidR="0003713E" w:rsidRPr="00320108" w:rsidRDefault="0003713E" w:rsidP="0003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Одной из проблем качественного перехода спортсменов из группы массовых разрядов в спортивные и выше, является проблема набора опыта участия в официальных соревнованиях. Очень важно, чтобы такой опыт приобретался на межрегиональных и всероссийских соревнованиях, существенно облегчающих адаптацию молодых спортсменов в конкурентной спортивной среде.</w:t>
      </w:r>
      <w:r w:rsidR="0023145B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Основными мероприятиями Программы по данному направлению должны</w:t>
      </w:r>
      <w:r w:rsidR="0023145B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являться:</w:t>
      </w:r>
    </w:p>
    <w:p w:rsidR="0003713E" w:rsidRPr="00320108" w:rsidRDefault="0003713E" w:rsidP="0003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t></w:t>
      </w:r>
      <w:r w:rsidRPr="00320108">
        <w:rPr>
          <w:rFonts w:ascii="Symbol" w:hAnsi="Symbol" w:cs="Symbol"/>
          <w:sz w:val="28"/>
          <w:szCs w:val="28"/>
        </w:rPr>
        <w:t></w:t>
      </w:r>
      <w:r w:rsidRPr="00320108">
        <w:rPr>
          <w:rFonts w:ascii="Times New Roman" w:hAnsi="Times New Roman" w:cs="Times New Roman"/>
          <w:sz w:val="28"/>
          <w:szCs w:val="28"/>
        </w:rPr>
        <w:t>организация и участие, согласно Единому календарному плану Федерации совместно с Министерства спорта Нижегородской области, органами исполнительной власти региона, в межрегиональных и всероссийских спортивных мероприятиях;</w:t>
      </w:r>
    </w:p>
    <w:p w:rsidR="0003713E" w:rsidRDefault="0003713E" w:rsidP="0003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t></w:t>
      </w:r>
      <w:r w:rsidRPr="00320108">
        <w:rPr>
          <w:rFonts w:ascii="Symbol" w:hAnsi="Symbol" w:cs="Symbol"/>
          <w:sz w:val="28"/>
          <w:szCs w:val="28"/>
        </w:rPr>
        <w:t></w:t>
      </w:r>
      <w:r w:rsidRPr="00320108">
        <w:rPr>
          <w:rFonts w:ascii="Times New Roman" w:hAnsi="Times New Roman" w:cs="Times New Roman"/>
          <w:sz w:val="28"/>
          <w:szCs w:val="28"/>
        </w:rPr>
        <w:t>содействие региональным, Нижегородским курортам в  организации и проведении мероприятий по горнолыжному спорту местного уровня.</w:t>
      </w:r>
    </w:p>
    <w:p w:rsidR="0003713E" w:rsidRPr="007803F6" w:rsidRDefault="0003713E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44BF" w:rsidRPr="00320108" w:rsidRDefault="00AF39E4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108">
        <w:rPr>
          <w:rFonts w:ascii="Times New Roman" w:hAnsi="Times New Roman" w:cs="Times New Roman"/>
          <w:b/>
          <w:bCs/>
          <w:sz w:val="28"/>
          <w:szCs w:val="28"/>
        </w:rPr>
        <w:t>1.8</w:t>
      </w:r>
      <w:r w:rsidR="00E544BF" w:rsidRPr="00320108">
        <w:rPr>
          <w:rFonts w:ascii="Times New Roman" w:hAnsi="Times New Roman" w:cs="Times New Roman"/>
          <w:b/>
          <w:bCs/>
          <w:sz w:val="28"/>
          <w:szCs w:val="28"/>
        </w:rPr>
        <w:t>. Экономический потенциал</w:t>
      </w:r>
    </w:p>
    <w:p w:rsidR="00D81D16" w:rsidRPr="00320108" w:rsidRDefault="00024811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На 2017 год с финансированием сложилась следующая ситуация</w:t>
      </w:r>
      <w:r w:rsidR="00D81D16" w:rsidRPr="00320108">
        <w:rPr>
          <w:rFonts w:ascii="Times New Roman" w:hAnsi="Times New Roman" w:cs="Times New Roman"/>
          <w:sz w:val="28"/>
          <w:szCs w:val="28"/>
        </w:rPr>
        <w:t>.</w:t>
      </w:r>
    </w:p>
    <w:p w:rsidR="00E544BF" w:rsidRPr="00320108" w:rsidRDefault="00D81D16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Источниками финансирования горнолыжного спорта в Нижегородской области являются</w:t>
      </w:r>
      <w:r w:rsidR="00E544BF" w:rsidRPr="00320108">
        <w:rPr>
          <w:rFonts w:ascii="Times New Roman" w:hAnsi="Times New Roman" w:cs="Times New Roman"/>
          <w:sz w:val="28"/>
          <w:szCs w:val="28"/>
        </w:rPr>
        <w:t>:</w:t>
      </w:r>
    </w:p>
    <w:p w:rsidR="00E544BF" w:rsidRPr="00320108" w:rsidRDefault="00E10964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помощь родителей</w:t>
      </w:r>
      <w:r w:rsidR="00D81D16" w:rsidRPr="00320108">
        <w:rPr>
          <w:rFonts w:ascii="Times New Roman" w:hAnsi="Times New Roman" w:cs="Times New Roman"/>
          <w:sz w:val="28"/>
          <w:szCs w:val="28"/>
        </w:rPr>
        <w:t xml:space="preserve"> детей занимающихся спортом</w:t>
      </w:r>
      <w:r w:rsidR="00E544BF" w:rsidRPr="00320108">
        <w:rPr>
          <w:rFonts w:ascii="Times New Roman" w:hAnsi="Times New Roman" w:cs="Times New Roman"/>
          <w:sz w:val="28"/>
          <w:szCs w:val="28"/>
        </w:rPr>
        <w:t>;</w:t>
      </w:r>
    </w:p>
    <w:p w:rsidR="00E544BF" w:rsidRPr="00320108" w:rsidRDefault="00E544B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привлеченные средства.</w:t>
      </w:r>
    </w:p>
    <w:p w:rsidR="00E10964" w:rsidRDefault="00E10964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работы волонтеров</w:t>
      </w:r>
    </w:p>
    <w:p w:rsidR="00D11720" w:rsidRPr="00320108" w:rsidRDefault="00D11720" w:rsidP="00D1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108">
        <w:rPr>
          <w:rFonts w:ascii="Times New Roman" w:hAnsi="Times New Roman" w:cs="Times New Roman"/>
          <w:sz w:val="28"/>
          <w:szCs w:val="28"/>
        </w:rPr>
        <w:t>убсидии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спорта Нижегородской области на </w:t>
      </w:r>
      <w:r w:rsidRPr="00320108">
        <w:rPr>
          <w:rFonts w:ascii="Times New Roman" w:hAnsi="Times New Roman" w:cs="Times New Roman"/>
          <w:sz w:val="28"/>
          <w:szCs w:val="28"/>
        </w:rPr>
        <w:t>проведение официальных региональных соревнований</w:t>
      </w:r>
      <w:r>
        <w:rPr>
          <w:rFonts w:ascii="Times New Roman" w:hAnsi="Times New Roman" w:cs="Times New Roman"/>
          <w:sz w:val="28"/>
          <w:szCs w:val="28"/>
        </w:rPr>
        <w:t>,- отсутствовала</w:t>
      </w:r>
      <w:r w:rsidRPr="00320108">
        <w:rPr>
          <w:rFonts w:ascii="Times New Roman" w:hAnsi="Times New Roman" w:cs="Times New Roman"/>
          <w:sz w:val="28"/>
          <w:szCs w:val="28"/>
        </w:rPr>
        <w:t>;</w:t>
      </w:r>
    </w:p>
    <w:p w:rsidR="00D11720" w:rsidRPr="00320108" w:rsidRDefault="00D11720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4BF" w:rsidRPr="00320108" w:rsidRDefault="00E544B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Проблема развития горнолыжного спорта состоит в большой зависимости от</w:t>
      </w:r>
    </w:p>
    <w:p w:rsidR="00E544BF" w:rsidRPr="00320108" w:rsidRDefault="00E544B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валютных курсов. Экипировка, спортивное оборудование и инвентарь</w:t>
      </w:r>
    </w:p>
    <w:p w:rsidR="00E544BF" w:rsidRPr="00320108" w:rsidRDefault="00D81D16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изготавливается за рубежом. Удорожаются перелеты и проживание в гостиницах</w:t>
      </w:r>
      <w:r w:rsidR="00E544BF" w:rsidRPr="00320108">
        <w:rPr>
          <w:rFonts w:ascii="Times New Roman" w:hAnsi="Times New Roman" w:cs="Times New Roman"/>
          <w:sz w:val="28"/>
          <w:szCs w:val="28"/>
        </w:rPr>
        <w:t>.</w:t>
      </w:r>
    </w:p>
    <w:p w:rsidR="00E544BF" w:rsidRPr="00320108" w:rsidRDefault="00E544B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Основными направлениями Программы, направленными на развитие</w:t>
      </w:r>
    </w:p>
    <w:p w:rsidR="00E544BF" w:rsidRPr="00320108" w:rsidRDefault="00E544B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экономического потенци</w:t>
      </w:r>
      <w:r w:rsidR="00941520" w:rsidRPr="00320108">
        <w:rPr>
          <w:rFonts w:ascii="Times New Roman" w:hAnsi="Times New Roman" w:cs="Times New Roman"/>
          <w:sz w:val="28"/>
          <w:szCs w:val="28"/>
        </w:rPr>
        <w:t>ала горнолыжного спорта в Нижегородской области</w:t>
      </w:r>
      <w:r w:rsidR="007803F6" w:rsidRPr="00320108">
        <w:rPr>
          <w:rFonts w:ascii="Times New Roman" w:hAnsi="Times New Roman" w:cs="Times New Roman"/>
          <w:sz w:val="28"/>
          <w:szCs w:val="28"/>
        </w:rPr>
        <w:t>, остаются</w:t>
      </w:r>
      <w:r w:rsidRPr="00320108">
        <w:rPr>
          <w:rFonts w:ascii="Times New Roman" w:hAnsi="Times New Roman" w:cs="Times New Roman"/>
          <w:sz w:val="28"/>
          <w:szCs w:val="28"/>
        </w:rPr>
        <w:t>:</w:t>
      </w:r>
    </w:p>
    <w:p w:rsidR="00E544BF" w:rsidRPr="00320108" w:rsidRDefault="007803F6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t></w:t>
      </w:r>
      <w:r w:rsidR="00E544BF" w:rsidRPr="00320108">
        <w:rPr>
          <w:rFonts w:ascii="Symbol" w:hAnsi="Symbol" w:cs="Symbol"/>
          <w:sz w:val="28"/>
          <w:szCs w:val="28"/>
        </w:rPr>
        <w:t></w:t>
      </w:r>
      <w:r w:rsidR="00E544BF" w:rsidRPr="00320108">
        <w:rPr>
          <w:rFonts w:ascii="Times New Roman" w:hAnsi="Times New Roman" w:cs="Times New Roman"/>
          <w:sz w:val="28"/>
          <w:szCs w:val="28"/>
        </w:rPr>
        <w:t>проработка во</w:t>
      </w:r>
      <w:r w:rsidR="00D81D16" w:rsidRPr="00320108">
        <w:rPr>
          <w:rFonts w:ascii="Times New Roman" w:hAnsi="Times New Roman" w:cs="Times New Roman"/>
          <w:sz w:val="28"/>
          <w:szCs w:val="28"/>
        </w:rPr>
        <w:t>проса использования</w:t>
      </w:r>
      <w:r w:rsidR="00E544BF" w:rsidRPr="0032010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D81D1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804152" w:rsidRPr="00320108">
        <w:rPr>
          <w:rFonts w:ascii="Times New Roman" w:hAnsi="Times New Roman" w:cs="Times New Roman"/>
          <w:sz w:val="28"/>
          <w:szCs w:val="28"/>
        </w:rPr>
        <w:t>(</w:t>
      </w:r>
      <w:r w:rsidR="00D81D16" w:rsidRPr="00320108">
        <w:rPr>
          <w:rFonts w:ascii="Times New Roman" w:hAnsi="Times New Roman" w:cs="Times New Roman"/>
          <w:sz w:val="28"/>
          <w:szCs w:val="28"/>
        </w:rPr>
        <w:t>областного</w:t>
      </w:r>
      <w:r w:rsidR="00804152" w:rsidRPr="00320108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941520" w:rsidRPr="00320108" w:rsidRDefault="00E544B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муниципального)</w:t>
      </w:r>
      <w:r w:rsidR="0023145B">
        <w:rPr>
          <w:rFonts w:ascii="Times New Roman" w:hAnsi="Times New Roman" w:cs="Times New Roman"/>
          <w:sz w:val="28"/>
          <w:szCs w:val="28"/>
        </w:rPr>
        <w:t xml:space="preserve"> финансирования и, п</w:t>
      </w:r>
      <w:r w:rsidR="00D81D16" w:rsidRPr="00320108">
        <w:rPr>
          <w:rFonts w:ascii="Times New Roman" w:hAnsi="Times New Roman" w:cs="Times New Roman"/>
          <w:sz w:val="28"/>
          <w:szCs w:val="28"/>
        </w:rPr>
        <w:t>о возможности</w:t>
      </w:r>
      <w:r w:rsidR="0023145B">
        <w:rPr>
          <w:rFonts w:ascii="Times New Roman" w:hAnsi="Times New Roman" w:cs="Times New Roman"/>
          <w:sz w:val="28"/>
          <w:szCs w:val="28"/>
        </w:rPr>
        <w:t>,</w:t>
      </w:r>
      <w:r w:rsidR="00D81D16" w:rsidRPr="00320108">
        <w:rPr>
          <w:rFonts w:ascii="Times New Roman" w:hAnsi="Times New Roman" w:cs="Times New Roman"/>
          <w:sz w:val="28"/>
          <w:szCs w:val="28"/>
        </w:rPr>
        <w:t xml:space="preserve"> его увеличение.</w:t>
      </w:r>
    </w:p>
    <w:p w:rsidR="00941520" w:rsidRPr="00320108" w:rsidRDefault="00941520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вовлечение родителей детей занимающихся горнолыжным спортом в решение финансовых проблем;</w:t>
      </w:r>
    </w:p>
    <w:p w:rsidR="00E544BF" w:rsidRPr="00320108" w:rsidRDefault="00E544B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803F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 xml:space="preserve">частного партнёрства </w:t>
      </w:r>
      <w:r w:rsidR="00EB4744" w:rsidRPr="00320108">
        <w:rPr>
          <w:rFonts w:ascii="Times New Roman" w:hAnsi="Times New Roman" w:cs="Times New Roman"/>
          <w:sz w:val="28"/>
          <w:szCs w:val="28"/>
        </w:rPr>
        <w:t xml:space="preserve">и спонсорства </w:t>
      </w:r>
      <w:r w:rsidRPr="00320108">
        <w:rPr>
          <w:rFonts w:ascii="Times New Roman" w:hAnsi="Times New Roman" w:cs="Times New Roman"/>
          <w:sz w:val="28"/>
          <w:szCs w:val="28"/>
        </w:rPr>
        <w:t>д</w:t>
      </w:r>
      <w:r w:rsidR="00DB4DBE" w:rsidRPr="00320108">
        <w:rPr>
          <w:rFonts w:ascii="Times New Roman" w:hAnsi="Times New Roman" w:cs="Times New Roman"/>
          <w:sz w:val="28"/>
          <w:szCs w:val="28"/>
        </w:rPr>
        <w:t>ля развития горнолыжного спорта.</w:t>
      </w:r>
      <w:r w:rsidR="00804152" w:rsidRPr="00320108">
        <w:rPr>
          <w:rFonts w:ascii="Times New Roman" w:hAnsi="Times New Roman" w:cs="Times New Roman"/>
          <w:sz w:val="28"/>
          <w:szCs w:val="28"/>
        </w:rPr>
        <w:t xml:space="preserve"> Привлечение к соревнованиям маркетинговых служб разных предприятий в вопросах рекламы. Работа с власть  имущими, партиями, сообществами. </w:t>
      </w:r>
    </w:p>
    <w:p w:rsidR="007803F6" w:rsidRDefault="007803F6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привлечение помощи волонтеров</w:t>
      </w:r>
      <w:r w:rsidR="00804152" w:rsidRPr="00320108">
        <w:rPr>
          <w:rFonts w:ascii="Times New Roman" w:hAnsi="Times New Roman" w:cs="Times New Roman"/>
          <w:sz w:val="28"/>
          <w:szCs w:val="28"/>
        </w:rPr>
        <w:t>. Объявления о необходимой волонтерской помощи  через соц. Сети, для привлечения их большего количества. Организация работы волонтеров.</w:t>
      </w:r>
    </w:p>
    <w:p w:rsidR="003C3BB2" w:rsidRDefault="003C3BB2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9B" w:rsidRPr="00320108" w:rsidRDefault="00DA79D8" w:rsidP="00EB4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="00596D56" w:rsidRPr="00320108">
        <w:rPr>
          <w:rFonts w:ascii="Times New Roman" w:hAnsi="Times New Roman" w:cs="Times New Roman"/>
          <w:b/>
          <w:sz w:val="28"/>
          <w:szCs w:val="28"/>
        </w:rPr>
        <w:t xml:space="preserve"> Пропаганда и популяризация горнолыжного спорта</w:t>
      </w:r>
      <w:r w:rsidR="007F519B" w:rsidRPr="003201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В течении последних 4 лет, Федерация проводила мероприятия, направленные на популяризацию горнолыжного спорта в Нижегородской области, пропаганду здорового образа жизни, привлечению к занятиям спортом юных граждан и поддержание интереса воспитанников спортивной школы к горнолыжному спорту. </w:t>
      </w:r>
      <w:r w:rsidR="00DB4DBE" w:rsidRPr="00320108">
        <w:rPr>
          <w:rFonts w:ascii="Times New Roman" w:hAnsi="Times New Roman" w:cs="Times New Roman"/>
          <w:sz w:val="28"/>
          <w:szCs w:val="28"/>
        </w:rPr>
        <w:t>Например, реализован проект популяризации горнолыжного спорта через социальные сети –страница в «Контакте»</w:t>
      </w:r>
      <w:r w:rsidR="00DB4DBE" w:rsidRPr="00320108">
        <w:t xml:space="preserve"> «</w:t>
      </w:r>
      <w:hyperlink r:id="rId8" w:history="1">
        <w:r w:rsidR="00DB4DBE" w:rsidRPr="00320108">
          <w:rPr>
            <w:rStyle w:val="ac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Любители горнолыжного спорта в Нижнем Новгороде»</w:t>
        </w:r>
        <w:r w:rsidR="00DB4DBE" w:rsidRPr="00320108">
          <w:rPr>
            <w:rStyle w:val="ac"/>
            <w:rFonts w:ascii="Arial" w:hAnsi="Arial" w:cs="Arial"/>
            <w:color w:val="2A5885"/>
            <w:sz w:val="15"/>
            <w:szCs w:val="15"/>
            <w:shd w:val="clear" w:color="auto" w:fill="FFFFFF"/>
          </w:rPr>
          <w:t>.</w:t>
        </w:r>
      </w:hyperlink>
      <w:r w:rsidR="00DB4DBE" w:rsidRPr="00320108">
        <w:rPr>
          <w:rFonts w:ascii="Times New Roman" w:hAnsi="Times New Roman" w:cs="Times New Roman"/>
          <w:sz w:val="28"/>
          <w:szCs w:val="28"/>
        </w:rPr>
        <w:t>, где постоянно происходит обновление информации об участии спортсменов-горнолыжников в тренировочных и спортивных мероприятиях, достигнутых результатах, размещаются фото и видео материалы.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Приоритетами в данной сфере являются следующие направления: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организация и проведение на территории Нижегородской области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соревнований по горнолыжному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спорту среди разных групп населения.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популяризация горнолыжного спорта в печатных СМИ и Интернет-</w:t>
      </w:r>
    </w:p>
    <w:p w:rsidR="00596D56" w:rsidRPr="00320108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ресурсах;</w:t>
      </w:r>
    </w:p>
    <w:p w:rsidR="00596D56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   Федерация совместно с Минспорта Нижегородской области, органами исполнительной власти региона, составляет Единый календарный план региональных, межрегиональных спортивных мероприятий.</w:t>
      </w:r>
    </w:p>
    <w:p w:rsidR="00596D56" w:rsidRPr="00404C9A" w:rsidRDefault="00596D56" w:rsidP="0059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BB2" w:rsidRPr="00320108" w:rsidRDefault="00DA79D8" w:rsidP="003C3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1.10</w:t>
      </w:r>
      <w:r w:rsidR="003C3BB2" w:rsidRPr="00320108">
        <w:rPr>
          <w:rFonts w:ascii="Times New Roman" w:hAnsi="Times New Roman" w:cs="Times New Roman"/>
          <w:b/>
          <w:bCs/>
          <w:sz w:val="28"/>
          <w:szCs w:val="28"/>
        </w:rPr>
        <w:t xml:space="preserve">  Предотвращение допинга в спорте и борьба с ним</w:t>
      </w:r>
    </w:p>
    <w:p w:rsidR="003C3BB2" w:rsidRPr="00320108" w:rsidRDefault="003C3BB2" w:rsidP="003C3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Проблема допинга в настоящий момент является одной из центральных</w:t>
      </w:r>
    </w:p>
    <w:p w:rsidR="003C3BB2" w:rsidRPr="00320108" w:rsidRDefault="003C3BB2" w:rsidP="003C3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проблем современного спорта, поскольку употребление допингов спортсменами не только наносит ущерб их здоровью, но и подрывает основы спорта.</w:t>
      </w:r>
    </w:p>
    <w:p w:rsidR="003C3BB2" w:rsidRPr="00320108" w:rsidRDefault="003C3BB2" w:rsidP="003C3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 В связи с этим, Федерация проводит разъяснительную работу с молодыми спортсменами с целью повышения дисциплины. Проводит образовательную деятельности, направленную на предотвращение нарушений. Кроме того, обращает внимание юных спортсменов, что на сайте Федерации горнолыжного спорта и сноуборда России открыт раздел «Антидопинг», где постоянно обновляется информация (списки запрещенных препаратов, нормативно-правовая база, новости и т.д.).</w:t>
      </w:r>
    </w:p>
    <w:p w:rsidR="007F519B" w:rsidRDefault="007F519B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4696" w:rsidRDefault="00D24696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4696" w:rsidRDefault="00D24696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4BF" w:rsidRPr="00320108" w:rsidRDefault="00DA79D8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544BF" w:rsidRPr="00320108">
        <w:rPr>
          <w:rFonts w:ascii="Times New Roman" w:hAnsi="Times New Roman" w:cs="Times New Roman"/>
          <w:b/>
          <w:bCs/>
          <w:sz w:val="28"/>
          <w:szCs w:val="28"/>
        </w:rPr>
        <w:t>2. Характеристика проблем развития горнолыжного спорта в</w:t>
      </w:r>
    </w:p>
    <w:p w:rsidR="00E544BF" w:rsidRPr="00320108" w:rsidRDefault="008560B8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108">
        <w:rPr>
          <w:rFonts w:ascii="Times New Roman" w:hAnsi="Times New Roman" w:cs="Times New Roman"/>
          <w:b/>
          <w:bCs/>
          <w:sz w:val="28"/>
          <w:szCs w:val="28"/>
        </w:rPr>
        <w:t>Нижегородской области, анализ причин их возникновения и</w:t>
      </w:r>
      <w:r w:rsidR="00E544BF" w:rsidRPr="00320108">
        <w:rPr>
          <w:rFonts w:ascii="Times New Roman" w:hAnsi="Times New Roman" w:cs="Times New Roman"/>
          <w:b/>
          <w:bCs/>
          <w:sz w:val="28"/>
          <w:szCs w:val="28"/>
        </w:rPr>
        <w:t xml:space="preserve"> пути решения.</w:t>
      </w:r>
    </w:p>
    <w:p w:rsidR="00AF39E4" w:rsidRPr="00320108" w:rsidRDefault="00AF39E4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1520" w:rsidRPr="00320108" w:rsidRDefault="00E544B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lastRenderedPageBreak/>
        <w:t>Основными проблемами разви</w:t>
      </w:r>
      <w:r w:rsidR="00076611" w:rsidRPr="00320108">
        <w:rPr>
          <w:rFonts w:ascii="Times New Roman" w:hAnsi="Times New Roman" w:cs="Times New Roman"/>
          <w:sz w:val="28"/>
          <w:szCs w:val="28"/>
        </w:rPr>
        <w:t>тия горнолыжного спорта в Нижегородской области</w:t>
      </w:r>
      <w:r w:rsidRPr="00320108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07661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признать следующие</w:t>
      </w:r>
      <w:r w:rsidR="00D579FF" w:rsidRPr="00320108">
        <w:rPr>
          <w:rFonts w:ascii="Times New Roman" w:hAnsi="Times New Roman" w:cs="Times New Roman"/>
          <w:sz w:val="28"/>
          <w:szCs w:val="28"/>
        </w:rPr>
        <w:t>:</w:t>
      </w:r>
    </w:p>
    <w:p w:rsidR="0023145B" w:rsidRPr="00320108" w:rsidRDefault="0023145B" w:rsidP="00231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Отсутствие полноценной работы с </w:t>
      </w:r>
      <w:r w:rsidRPr="00320108">
        <w:rPr>
          <w:rFonts w:ascii="Times New Roman" w:hAnsi="Times New Roman" w:cs="Times New Roman"/>
          <w:sz w:val="28"/>
          <w:szCs w:val="28"/>
        </w:rPr>
        <w:t>Министерства спорта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как следствие</w:t>
      </w:r>
      <w:r w:rsidRPr="00231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20108">
        <w:rPr>
          <w:rFonts w:ascii="Times New Roman" w:hAnsi="Times New Roman" w:cs="Times New Roman"/>
          <w:sz w:val="28"/>
          <w:szCs w:val="28"/>
        </w:rPr>
        <w:t>едостаточное финансирование;</w:t>
      </w:r>
    </w:p>
    <w:p w:rsidR="00D579FF" w:rsidRPr="00320108" w:rsidRDefault="00D579F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076611" w:rsidRPr="00320108">
        <w:rPr>
          <w:rFonts w:ascii="Times New Roman" w:hAnsi="Times New Roman" w:cs="Times New Roman"/>
          <w:sz w:val="28"/>
          <w:szCs w:val="28"/>
        </w:rPr>
        <w:t>О</w:t>
      </w:r>
      <w:r w:rsidRPr="00320108">
        <w:rPr>
          <w:rFonts w:ascii="Times New Roman" w:hAnsi="Times New Roman" w:cs="Times New Roman"/>
          <w:sz w:val="28"/>
          <w:szCs w:val="28"/>
        </w:rPr>
        <w:t>тсутствие полноценной работы НОФГС с Ф</w:t>
      </w:r>
      <w:r w:rsidR="00644C07" w:rsidRPr="00320108">
        <w:rPr>
          <w:rFonts w:ascii="Times New Roman" w:hAnsi="Times New Roman" w:cs="Times New Roman"/>
          <w:sz w:val="28"/>
          <w:szCs w:val="28"/>
        </w:rPr>
        <w:t>едерацией горнолыжного спорта и сноуборда России</w:t>
      </w:r>
      <w:r w:rsidRPr="00320108">
        <w:rPr>
          <w:rFonts w:ascii="Times New Roman" w:hAnsi="Times New Roman" w:cs="Times New Roman"/>
          <w:sz w:val="28"/>
          <w:szCs w:val="28"/>
        </w:rPr>
        <w:t>.</w:t>
      </w:r>
    </w:p>
    <w:p w:rsidR="00D579FF" w:rsidRPr="00320108" w:rsidRDefault="00D579F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Отсутствие работы НОФГС с курортами области по организации спортивных школ. </w:t>
      </w:r>
    </w:p>
    <w:p w:rsidR="00076611" w:rsidRPr="00320108" w:rsidRDefault="00D579FF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076611" w:rsidRPr="00320108">
        <w:rPr>
          <w:rFonts w:ascii="Times New Roman" w:hAnsi="Times New Roman" w:cs="Times New Roman"/>
          <w:sz w:val="28"/>
          <w:szCs w:val="28"/>
        </w:rPr>
        <w:t>Нехватка</w:t>
      </w:r>
      <w:r w:rsidRPr="00320108">
        <w:rPr>
          <w:rFonts w:ascii="Times New Roman" w:hAnsi="Times New Roman" w:cs="Times New Roman"/>
          <w:sz w:val="28"/>
          <w:szCs w:val="28"/>
        </w:rPr>
        <w:t xml:space="preserve"> квалифицированных тренеров на основных курортах региона.</w:t>
      </w:r>
    </w:p>
    <w:p w:rsidR="00E10964" w:rsidRPr="00320108" w:rsidRDefault="00E10964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-Дороговизна инвентаря и оборудования.</w:t>
      </w:r>
    </w:p>
    <w:p w:rsidR="00076611" w:rsidRPr="00320108" w:rsidRDefault="00076611" w:rsidP="00E5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3F3F0A" w:rsidRPr="00320108">
        <w:rPr>
          <w:rFonts w:ascii="Times New Roman" w:hAnsi="Times New Roman" w:cs="Times New Roman"/>
          <w:sz w:val="28"/>
          <w:szCs w:val="28"/>
        </w:rPr>
        <w:t>Слабая</w:t>
      </w:r>
      <w:r w:rsidR="008560B8" w:rsidRPr="0032010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F3F0A" w:rsidRPr="00320108">
        <w:rPr>
          <w:rFonts w:ascii="Times New Roman" w:hAnsi="Times New Roman" w:cs="Times New Roman"/>
          <w:sz w:val="28"/>
          <w:szCs w:val="28"/>
        </w:rPr>
        <w:t>а</w:t>
      </w:r>
      <w:r w:rsidR="008560B8" w:rsidRPr="00320108">
        <w:rPr>
          <w:rFonts w:ascii="Times New Roman" w:hAnsi="Times New Roman" w:cs="Times New Roman"/>
          <w:sz w:val="28"/>
          <w:szCs w:val="28"/>
        </w:rPr>
        <w:t xml:space="preserve"> со СМИ</w:t>
      </w:r>
      <w:r w:rsidR="003F3F0A" w:rsidRPr="00320108">
        <w:rPr>
          <w:rFonts w:ascii="Times New Roman" w:hAnsi="Times New Roman" w:cs="Times New Roman"/>
          <w:sz w:val="28"/>
          <w:szCs w:val="28"/>
        </w:rPr>
        <w:t xml:space="preserve">, </w:t>
      </w:r>
      <w:r w:rsidR="00972DF9" w:rsidRPr="00320108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="003F3F0A" w:rsidRPr="00320108">
        <w:rPr>
          <w:rFonts w:ascii="Times New Roman" w:hAnsi="Times New Roman" w:cs="Times New Roman"/>
          <w:sz w:val="28"/>
          <w:szCs w:val="28"/>
        </w:rPr>
        <w:t>нет освещения в</w:t>
      </w:r>
      <w:r w:rsidRPr="00320108">
        <w:rPr>
          <w:rFonts w:ascii="Times New Roman" w:hAnsi="Times New Roman" w:cs="Times New Roman"/>
          <w:sz w:val="28"/>
          <w:szCs w:val="28"/>
        </w:rPr>
        <w:t xml:space="preserve"> спортивных мероприятий и соревнований проводимых в Нижегородской области.</w:t>
      </w:r>
      <w:r w:rsidR="00D579FF" w:rsidRPr="0032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F9" w:rsidRDefault="00972DF9" w:rsidP="005B7640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      </w:t>
      </w:r>
      <w:r w:rsidR="008560B8" w:rsidRPr="00320108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23145B">
        <w:rPr>
          <w:rFonts w:ascii="Times New Roman" w:hAnsi="Times New Roman" w:cs="Times New Roman"/>
          <w:sz w:val="28"/>
          <w:szCs w:val="28"/>
        </w:rPr>
        <w:t>первой н</w:t>
      </w:r>
      <w:r w:rsidR="008560B8" w:rsidRPr="00320108">
        <w:rPr>
          <w:rFonts w:ascii="Times New Roman" w:hAnsi="Times New Roman" w:cs="Times New Roman"/>
          <w:sz w:val="28"/>
          <w:szCs w:val="28"/>
        </w:rPr>
        <w:t>еобходимо</w:t>
      </w:r>
      <w:r w:rsidR="0023145B">
        <w:rPr>
          <w:rFonts w:ascii="Times New Roman" w:hAnsi="Times New Roman" w:cs="Times New Roman"/>
          <w:sz w:val="28"/>
          <w:szCs w:val="28"/>
        </w:rPr>
        <w:t>стью</w:t>
      </w:r>
      <w:r w:rsidR="008560B8" w:rsidRPr="00320108">
        <w:rPr>
          <w:rFonts w:ascii="Times New Roman" w:hAnsi="Times New Roman" w:cs="Times New Roman"/>
          <w:sz w:val="28"/>
          <w:szCs w:val="28"/>
        </w:rPr>
        <w:t xml:space="preserve"> возобновить работу</w:t>
      </w:r>
      <w:r w:rsidR="008560B8"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0B8" w:rsidRPr="00320108">
        <w:rPr>
          <w:rFonts w:ascii="Times New Roman" w:hAnsi="Times New Roman" w:cs="Times New Roman"/>
          <w:sz w:val="28"/>
          <w:szCs w:val="28"/>
        </w:rPr>
        <w:t>Министерством спорта Нижегородской области. Руководствуясь данной программой, найти понимание и поддержку Министерства, что позволит полноценно финансировать проведение соревнований разного масштаба.</w:t>
      </w:r>
      <w:r w:rsidRPr="0032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3145B">
        <w:rPr>
          <w:rFonts w:ascii="Times New Roman" w:hAnsi="Times New Roman" w:cs="Times New Roman"/>
          <w:sz w:val="28"/>
          <w:szCs w:val="28"/>
        </w:rPr>
        <w:t>Н</w:t>
      </w:r>
      <w:r w:rsidR="0023145B" w:rsidRPr="00320108">
        <w:rPr>
          <w:rFonts w:ascii="Times New Roman" w:hAnsi="Times New Roman" w:cs="Times New Roman"/>
          <w:sz w:val="28"/>
          <w:szCs w:val="28"/>
        </w:rPr>
        <w:t xml:space="preserve">еобходимо возобновить работу НОФГС с ФГССР. Возможно, получить помощь от ФГССР в виде обучения и получения опыта по организации работы в любой успешной региональной федерации.                   </w:t>
      </w:r>
      <w:r w:rsidR="002314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145B" w:rsidRPr="00320108">
        <w:rPr>
          <w:rFonts w:ascii="Times New Roman" w:hAnsi="Times New Roman" w:cs="Times New Roman"/>
          <w:sz w:val="28"/>
          <w:szCs w:val="28"/>
        </w:rPr>
        <w:t xml:space="preserve"> Решить проблему с нехваткой квалифицированных тренеров путем обучения и переподготовке тренеров в курортах региона и Нижнего Новгорода современной спортивной методике преподавания, на базе Центра обучения ФГССР (возможно, понадобится  выезд специалистов в наш регион). </w:t>
      </w:r>
      <w:r w:rsidRPr="00320108">
        <w:rPr>
          <w:rFonts w:ascii="Times New Roman" w:hAnsi="Times New Roman" w:cs="Times New Roman"/>
          <w:sz w:val="28"/>
          <w:szCs w:val="28"/>
        </w:rPr>
        <w:t>Усилить работу по освещению в местных СМИ спортивных праздников и мероприятий связанных с горнолыжным спортом.</w:t>
      </w:r>
    </w:p>
    <w:p w:rsidR="0023145B" w:rsidRDefault="00DA79D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F39E4" w:rsidRPr="00320108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A45F05" w:rsidRPr="00320108">
        <w:rPr>
          <w:rFonts w:ascii="Times New Roman" w:hAnsi="Times New Roman" w:cs="Times New Roman"/>
          <w:b/>
          <w:sz w:val="28"/>
          <w:szCs w:val="28"/>
        </w:rPr>
        <w:t>В обл</w:t>
      </w:r>
      <w:r w:rsidR="00941520" w:rsidRPr="00320108">
        <w:rPr>
          <w:rFonts w:ascii="Times New Roman" w:hAnsi="Times New Roman" w:cs="Times New Roman"/>
          <w:b/>
          <w:sz w:val="28"/>
          <w:szCs w:val="28"/>
        </w:rPr>
        <w:t>асти регионального развития горнолыжного</w:t>
      </w:r>
      <w:r w:rsidR="00A45F05" w:rsidRPr="00320108">
        <w:rPr>
          <w:rFonts w:ascii="Times New Roman" w:hAnsi="Times New Roman" w:cs="Times New Roman"/>
          <w:b/>
          <w:sz w:val="28"/>
          <w:szCs w:val="28"/>
        </w:rPr>
        <w:t xml:space="preserve"> спорта, </w:t>
      </w:r>
    </w:p>
    <w:p w:rsidR="00A45F05" w:rsidRPr="008E0F19" w:rsidRDefault="0023145B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F19">
        <w:rPr>
          <w:rFonts w:ascii="Times New Roman" w:hAnsi="Times New Roman" w:cs="Times New Roman"/>
          <w:sz w:val="28"/>
          <w:szCs w:val="28"/>
        </w:rPr>
        <w:t xml:space="preserve">Основными причинами сокращения </w:t>
      </w:r>
      <w:r w:rsidR="008E0F19" w:rsidRPr="008E0F19">
        <w:rPr>
          <w:rFonts w:ascii="Times New Roman" w:hAnsi="Times New Roman" w:cs="Times New Roman"/>
          <w:sz w:val="28"/>
          <w:szCs w:val="28"/>
        </w:rPr>
        <w:t xml:space="preserve">массовости и количества </w:t>
      </w:r>
      <w:r w:rsidRPr="008E0F19">
        <w:rPr>
          <w:rFonts w:ascii="Times New Roman" w:hAnsi="Times New Roman" w:cs="Times New Roman"/>
          <w:sz w:val="28"/>
          <w:szCs w:val="28"/>
        </w:rPr>
        <w:t>проведения</w:t>
      </w:r>
      <w:r w:rsidR="00A45F05" w:rsidRPr="008E0F19">
        <w:rPr>
          <w:rFonts w:ascii="Times New Roman" w:hAnsi="Times New Roman" w:cs="Times New Roman"/>
          <w:sz w:val="28"/>
          <w:szCs w:val="28"/>
        </w:rPr>
        <w:t xml:space="preserve"> физкультурных мероприятий</w:t>
      </w:r>
      <w:r w:rsidR="008E0F19" w:rsidRPr="008E0F1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45F05" w:rsidRPr="00320108" w:rsidRDefault="00256B24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A45F05" w:rsidRPr="00320108">
        <w:rPr>
          <w:rFonts w:ascii="Times New Roman" w:hAnsi="Times New Roman" w:cs="Times New Roman"/>
          <w:sz w:val="28"/>
          <w:szCs w:val="28"/>
        </w:rPr>
        <w:t>сбои в схеме обеспечения, управления и</w:t>
      </w:r>
      <w:r w:rsidR="00F72F21" w:rsidRPr="00320108">
        <w:rPr>
          <w:rFonts w:ascii="Times New Roman" w:hAnsi="Times New Roman" w:cs="Times New Roman"/>
          <w:sz w:val="28"/>
          <w:szCs w:val="28"/>
        </w:rPr>
        <w:t xml:space="preserve"> взаимодействия Министерства спорта Нижегородской области</w:t>
      </w:r>
      <w:r w:rsidRPr="00320108">
        <w:rPr>
          <w:rFonts w:ascii="Times New Roman" w:hAnsi="Times New Roman" w:cs="Times New Roman"/>
          <w:sz w:val="28"/>
          <w:szCs w:val="28"/>
        </w:rPr>
        <w:t>,</w:t>
      </w:r>
      <w:r w:rsidR="00F72F21" w:rsidRPr="00320108">
        <w:rPr>
          <w:rFonts w:ascii="Times New Roman" w:hAnsi="Times New Roman" w:cs="Times New Roman"/>
          <w:sz w:val="28"/>
          <w:szCs w:val="28"/>
        </w:rPr>
        <w:t xml:space="preserve"> бывших</w:t>
      </w:r>
      <w:r w:rsidRPr="00320108">
        <w:rPr>
          <w:rFonts w:ascii="Times New Roman" w:hAnsi="Times New Roman" w:cs="Times New Roman"/>
          <w:sz w:val="28"/>
          <w:szCs w:val="28"/>
        </w:rPr>
        <w:t xml:space="preserve"> ДЮСШ, организаций и </w:t>
      </w:r>
      <w:r w:rsidR="00F72F21" w:rsidRPr="00320108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320108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A45F05" w:rsidRPr="00320108">
        <w:rPr>
          <w:rFonts w:ascii="Times New Roman" w:hAnsi="Times New Roman" w:cs="Times New Roman"/>
          <w:sz w:val="28"/>
          <w:szCs w:val="28"/>
        </w:rPr>
        <w:t>развития</w:t>
      </w:r>
      <w:r w:rsidR="00D579FF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>горнолыжного спорта;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недостаточное участие частного бизнеса в развитии горнолыжного спорта, в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том числе из-за не разработанности организационно-правовых вопросов и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нормативной базы, отсутствия системы официальных льгот для спонсоров;</w:t>
      </w:r>
    </w:p>
    <w:p w:rsidR="00A45F05" w:rsidRPr="00320108" w:rsidRDefault="00256B24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в нижегородской области долго отсутствовала </w:t>
      </w:r>
      <w:r w:rsidR="00A45F05" w:rsidRPr="00320108">
        <w:rPr>
          <w:rFonts w:ascii="Times New Roman" w:hAnsi="Times New Roman" w:cs="Times New Roman"/>
          <w:sz w:val="28"/>
          <w:szCs w:val="28"/>
        </w:rPr>
        <w:t>логичная, понятная и просчитанная программа развития горнолыжного спорта под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>которую можно привлекать деньги;</w:t>
      </w:r>
    </w:p>
    <w:p w:rsidR="00A45F05" w:rsidRPr="00320108" w:rsidRDefault="00A45F05" w:rsidP="00256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256B24" w:rsidRPr="00320108">
        <w:rPr>
          <w:rFonts w:ascii="Times New Roman" w:hAnsi="Times New Roman" w:cs="Times New Roman"/>
          <w:sz w:val="28"/>
          <w:szCs w:val="28"/>
        </w:rPr>
        <w:t>дороговизна оборудования, инвентаря и стоимости занятий не дают возможности чаще выступать нашим спортсменам на межрегиональных и всероссийских соревнованиях</w:t>
      </w:r>
      <w:r w:rsidR="008E0F19">
        <w:rPr>
          <w:rFonts w:ascii="Times New Roman" w:hAnsi="Times New Roman" w:cs="Times New Roman"/>
          <w:sz w:val="28"/>
          <w:szCs w:val="28"/>
        </w:rPr>
        <w:t>;</w:t>
      </w:r>
      <w:r w:rsidR="00256B24" w:rsidRPr="0032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Внедряя программный метод</w:t>
      </w:r>
      <w:r w:rsidR="00256B24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развити</w:t>
      </w:r>
      <w:r w:rsidR="00256B24" w:rsidRPr="00320108">
        <w:rPr>
          <w:rFonts w:ascii="Times New Roman" w:hAnsi="Times New Roman" w:cs="Times New Roman"/>
          <w:sz w:val="28"/>
          <w:szCs w:val="28"/>
        </w:rPr>
        <w:t>я горнолыжного спорта в регионе</w:t>
      </w:r>
      <w:r w:rsidRPr="00320108">
        <w:rPr>
          <w:rFonts w:ascii="Times New Roman" w:hAnsi="Times New Roman" w:cs="Times New Roman"/>
          <w:sz w:val="28"/>
          <w:szCs w:val="28"/>
        </w:rPr>
        <w:t>, реально оценивая ситуацию в</w:t>
      </w:r>
      <w:r w:rsidR="00256B24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региональных спортивных школах и оказывая им всестороннюю поддержку, мы тем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самым создаем ба</w:t>
      </w:r>
      <w:r w:rsidR="00256B24" w:rsidRPr="00320108">
        <w:rPr>
          <w:rFonts w:ascii="Times New Roman" w:hAnsi="Times New Roman" w:cs="Times New Roman"/>
          <w:sz w:val="28"/>
          <w:szCs w:val="28"/>
        </w:rPr>
        <w:t xml:space="preserve">зу для того, чтобы в </w:t>
      </w:r>
      <w:r w:rsidR="00256B24" w:rsidRPr="00320108">
        <w:rPr>
          <w:rFonts w:ascii="Times New Roman" w:hAnsi="Times New Roman" w:cs="Times New Roman"/>
          <w:sz w:val="28"/>
          <w:szCs w:val="28"/>
        </w:rPr>
        <w:lastRenderedPageBreak/>
        <w:t>Нижегородской области появилась своя сборная команда по горнолыжному спорту</w:t>
      </w:r>
      <w:r w:rsidRPr="00320108">
        <w:rPr>
          <w:rFonts w:ascii="Times New Roman" w:hAnsi="Times New Roman" w:cs="Times New Roman"/>
          <w:sz w:val="28"/>
          <w:szCs w:val="28"/>
        </w:rPr>
        <w:t>.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Эффективным средством для поиска молодых способных и талантливых</w:t>
      </w:r>
    </w:p>
    <w:p w:rsid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горнолыжников является реализация календаря </w:t>
      </w:r>
      <w:r w:rsidR="008E0F19">
        <w:rPr>
          <w:rFonts w:ascii="Times New Roman" w:hAnsi="Times New Roman" w:cs="Times New Roman"/>
          <w:sz w:val="28"/>
          <w:szCs w:val="28"/>
        </w:rPr>
        <w:t>детско-юношеских</w:t>
      </w:r>
      <w:r w:rsidR="008E0F19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спортивных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мероприятий, а также включение их в Единый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 xml:space="preserve">календарный план межрегиональных, всероссийских </w:t>
      </w:r>
      <w:r w:rsidR="00256B24" w:rsidRPr="00320108">
        <w:rPr>
          <w:rFonts w:ascii="Times New Roman" w:hAnsi="Times New Roman" w:cs="Times New Roman"/>
          <w:sz w:val="28"/>
          <w:szCs w:val="28"/>
        </w:rPr>
        <w:t xml:space="preserve">физкультурных и </w:t>
      </w:r>
      <w:r w:rsidRPr="00320108">
        <w:rPr>
          <w:rFonts w:ascii="Times New Roman" w:hAnsi="Times New Roman" w:cs="Times New Roman"/>
          <w:sz w:val="28"/>
          <w:szCs w:val="28"/>
        </w:rPr>
        <w:t>спортивных мероприятий.</w:t>
      </w:r>
    </w:p>
    <w:p w:rsidR="008E0F19" w:rsidRPr="00320108" w:rsidRDefault="008E0F19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05" w:rsidRPr="008E0F19" w:rsidRDefault="00DA79D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E0F19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45F05" w:rsidRPr="008E0F19">
        <w:rPr>
          <w:rFonts w:ascii="Times New Roman" w:hAnsi="Times New Roman" w:cs="Times New Roman"/>
          <w:b/>
          <w:sz w:val="28"/>
          <w:szCs w:val="28"/>
        </w:rPr>
        <w:t>В области кадрового и научно-методического обеспечения горнолыжного</w:t>
      </w:r>
      <w:r w:rsidR="008E0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05" w:rsidRPr="008E0F19">
        <w:rPr>
          <w:rFonts w:ascii="Times New Roman" w:hAnsi="Times New Roman" w:cs="Times New Roman"/>
          <w:b/>
          <w:sz w:val="28"/>
          <w:szCs w:val="28"/>
        </w:rPr>
        <w:t>спорта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в России отсутствуют высшие учебные заведения, в которых осуществлялась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бы професси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ональная подготовка и повышение </w:t>
      </w:r>
      <w:r w:rsidRPr="00320108">
        <w:rPr>
          <w:rFonts w:ascii="Times New Roman" w:hAnsi="Times New Roman" w:cs="Times New Roman"/>
          <w:sz w:val="28"/>
          <w:szCs w:val="28"/>
        </w:rPr>
        <w:t>квалификации тренеров и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специалистов для горнолыжного спорта;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наблюдается низкая информационная обеспеченность всех участников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подготовки и развития горнолыжного спорта, в частности научной и методической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литературой;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система мотивации (моральная и материальная) тренеров всех уровней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устарела и не в полной мере соответствует целям, задачам, современным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требованиям развития горнолыжного спорта.</w:t>
      </w:r>
    </w:p>
    <w:p w:rsidR="00C41085" w:rsidRPr="00320108" w:rsidRDefault="00C4108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05" w:rsidRPr="00320108" w:rsidRDefault="00DA79D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E0F19">
        <w:rPr>
          <w:rFonts w:ascii="Times New Roman" w:hAnsi="Times New Roman" w:cs="Times New Roman"/>
          <w:b/>
          <w:sz w:val="28"/>
          <w:szCs w:val="28"/>
        </w:rPr>
        <w:t>2.3</w:t>
      </w:r>
      <w:r w:rsidR="0003713E"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b/>
          <w:sz w:val="28"/>
          <w:szCs w:val="28"/>
        </w:rPr>
        <w:t>В области пропаганды и популяризация горнолыжного спорта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В предстоящем четырехлетии планируется продолжение работы по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реализации проектов популяризации горнолыжного спорта через социальные сети –страница в «Контакте»</w:t>
      </w:r>
      <w:r w:rsidR="006F42AA" w:rsidRPr="00320108">
        <w:t xml:space="preserve"> «</w:t>
      </w:r>
      <w:hyperlink r:id="rId9" w:history="1">
        <w:r w:rsidR="006F42AA" w:rsidRPr="00320108">
          <w:rPr>
            <w:rStyle w:val="ac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Любители горнолыжного спорта в Нижнем Новгороде»</w:t>
        </w:r>
        <w:r w:rsidR="006F42AA" w:rsidRPr="00320108">
          <w:rPr>
            <w:rStyle w:val="ac"/>
            <w:rFonts w:ascii="Arial" w:hAnsi="Arial" w:cs="Arial"/>
            <w:color w:val="2A5885"/>
            <w:sz w:val="15"/>
            <w:szCs w:val="15"/>
            <w:shd w:val="clear" w:color="auto" w:fill="FFFFFF"/>
          </w:rPr>
          <w:t>.</w:t>
        </w:r>
      </w:hyperlink>
      <w:r w:rsidRPr="00320108">
        <w:rPr>
          <w:rFonts w:ascii="Times New Roman" w:hAnsi="Times New Roman" w:cs="Times New Roman"/>
          <w:sz w:val="28"/>
          <w:szCs w:val="28"/>
        </w:rPr>
        <w:t>, где постоянно происходит обновление информации об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участии спортсменов-горнолыжников в тренировочных и спортивных</w:t>
      </w:r>
      <w:r w:rsidR="006F42AA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мероприятиях, достигнутых результатах, размещаются фото и видео материалы.</w:t>
      </w:r>
      <w:r w:rsidR="00DB4DBE" w:rsidRPr="00320108">
        <w:rPr>
          <w:rFonts w:ascii="Times New Roman" w:hAnsi="Times New Roman" w:cs="Times New Roman"/>
          <w:sz w:val="28"/>
          <w:szCs w:val="28"/>
        </w:rPr>
        <w:t xml:space="preserve"> Объединить информационные ресурсы курортов региона, для совместного анонсирования мероприятий и описания их итогов.</w:t>
      </w:r>
    </w:p>
    <w:p w:rsidR="001F7AA8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Необходимо продолжить проведение различных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DB4DBE" w:rsidRPr="00320108">
        <w:rPr>
          <w:rFonts w:ascii="Times New Roman" w:hAnsi="Times New Roman" w:cs="Times New Roman"/>
          <w:sz w:val="28"/>
          <w:szCs w:val="28"/>
        </w:rPr>
        <w:t xml:space="preserve">акций в рамках спортивных праздников и </w:t>
      </w:r>
      <w:r w:rsidRPr="00320108">
        <w:rPr>
          <w:rFonts w:ascii="Times New Roman" w:hAnsi="Times New Roman" w:cs="Times New Roman"/>
          <w:sz w:val="28"/>
          <w:szCs w:val="28"/>
        </w:rPr>
        <w:t>соревнований для подрастающего поколения.</w:t>
      </w:r>
      <w:r w:rsidR="006F42AA" w:rsidRPr="0032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41D" w:rsidRPr="00320108" w:rsidRDefault="0054441D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05" w:rsidRPr="00320108" w:rsidRDefault="00DA79D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E0F19">
        <w:rPr>
          <w:rFonts w:ascii="Times New Roman" w:hAnsi="Times New Roman" w:cs="Times New Roman"/>
          <w:b/>
          <w:sz w:val="28"/>
          <w:szCs w:val="28"/>
        </w:rPr>
        <w:t>2.4</w:t>
      </w:r>
      <w:r w:rsidR="0003713E"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</w:p>
    <w:p w:rsidR="0054441D" w:rsidRPr="00320108" w:rsidRDefault="0054441D" w:rsidP="00544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В области финансового обеспечения горнолыжного спорта.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недостато</w:t>
      </w:r>
      <w:r w:rsidR="00427858" w:rsidRPr="00320108">
        <w:rPr>
          <w:rFonts w:ascii="Times New Roman" w:hAnsi="Times New Roman" w:cs="Times New Roman"/>
          <w:sz w:val="28"/>
          <w:szCs w:val="28"/>
        </w:rPr>
        <w:t>чное</w:t>
      </w:r>
      <w:r w:rsidRPr="00320108">
        <w:rPr>
          <w:rFonts w:ascii="Times New Roman" w:hAnsi="Times New Roman" w:cs="Times New Roman"/>
          <w:sz w:val="28"/>
          <w:szCs w:val="28"/>
        </w:rPr>
        <w:t xml:space="preserve"> бюджетное финансирование</w:t>
      </w:r>
      <w:r w:rsidR="00427858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соревнований;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уровень бюджетного финан</w:t>
      </w:r>
      <w:r w:rsidR="00427858" w:rsidRPr="00320108">
        <w:rPr>
          <w:rFonts w:ascii="Times New Roman" w:hAnsi="Times New Roman" w:cs="Times New Roman"/>
          <w:sz w:val="28"/>
          <w:szCs w:val="28"/>
        </w:rPr>
        <w:t>сирования спортивных объектов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A45F05" w:rsidRPr="00320108" w:rsidRDefault="0042785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спортсменов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требует увеличения;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большая часть средств, которые тратит обеспеченная часть граждан России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на занятия гор</w:t>
      </w:r>
      <w:r w:rsidR="006476C7" w:rsidRPr="00320108">
        <w:rPr>
          <w:rFonts w:ascii="Times New Roman" w:hAnsi="Times New Roman" w:cs="Times New Roman"/>
          <w:sz w:val="28"/>
          <w:szCs w:val="28"/>
        </w:rPr>
        <w:t>нолыжным спортом в оздоровительно- туристических</w:t>
      </w:r>
      <w:r w:rsidRPr="00320108">
        <w:rPr>
          <w:rFonts w:ascii="Times New Roman" w:hAnsi="Times New Roman" w:cs="Times New Roman"/>
          <w:sz w:val="28"/>
          <w:szCs w:val="28"/>
        </w:rPr>
        <w:t xml:space="preserve"> целях, уходит за границу в силу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неразвитой инфраструктуры и низкого уровня сервиса отечественных горнолыжных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баз;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основные российские объекты спорта, пригодные для подготовки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горнолыжников являются частными. В большинстве случаев у их владельцев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отсутствуют какие-либо стимулы для предоставления </w:t>
      </w:r>
      <w:r w:rsidR="00427858" w:rsidRPr="00320108">
        <w:rPr>
          <w:rFonts w:ascii="Times New Roman" w:hAnsi="Times New Roman" w:cs="Times New Roman"/>
          <w:sz w:val="28"/>
          <w:szCs w:val="28"/>
        </w:rPr>
        <w:t>сво</w:t>
      </w:r>
      <w:r w:rsidRPr="00320108">
        <w:rPr>
          <w:rFonts w:ascii="Times New Roman" w:hAnsi="Times New Roman" w:cs="Times New Roman"/>
          <w:sz w:val="28"/>
          <w:szCs w:val="28"/>
        </w:rPr>
        <w:t>их</w:t>
      </w:r>
      <w:r w:rsidR="006476C7" w:rsidRPr="00320108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320108">
        <w:rPr>
          <w:rFonts w:ascii="Times New Roman" w:hAnsi="Times New Roman" w:cs="Times New Roman"/>
          <w:sz w:val="28"/>
          <w:szCs w:val="28"/>
        </w:rPr>
        <w:t xml:space="preserve"> в распоряжение не только ДЮСШ, но и сборных команд.</w:t>
      </w:r>
      <w:r w:rsidR="00941520" w:rsidRPr="00320108">
        <w:rPr>
          <w:sz w:val="20"/>
          <w:szCs w:val="20"/>
        </w:rPr>
        <w:t xml:space="preserve"> </w:t>
      </w:r>
    </w:p>
    <w:p w:rsidR="006476C7" w:rsidRPr="00320108" w:rsidRDefault="006476C7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Увеличение экономического потенциала</w:t>
      </w:r>
      <w:r w:rsidR="00427858" w:rsidRPr="00320108">
        <w:rPr>
          <w:rFonts w:ascii="Times New Roman" w:hAnsi="Times New Roman" w:cs="Times New Roman"/>
          <w:sz w:val="28"/>
          <w:szCs w:val="28"/>
        </w:rPr>
        <w:t xml:space="preserve"> возможно благодаря</w:t>
      </w:r>
      <w:r w:rsidRPr="00320108">
        <w:rPr>
          <w:rFonts w:ascii="Times New Roman" w:hAnsi="Times New Roman" w:cs="Times New Roman"/>
          <w:sz w:val="28"/>
          <w:szCs w:val="28"/>
        </w:rPr>
        <w:t>:</w:t>
      </w:r>
      <w:r w:rsidR="005B7640" w:rsidRPr="0032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F05" w:rsidRPr="00320108" w:rsidRDefault="0042785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7640" w:rsidRPr="00320108">
        <w:rPr>
          <w:rFonts w:ascii="Times New Roman" w:hAnsi="Times New Roman" w:cs="Times New Roman"/>
          <w:sz w:val="28"/>
          <w:szCs w:val="28"/>
        </w:rPr>
        <w:t>надлежащем</w:t>
      </w:r>
      <w:r w:rsidRPr="00320108">
        <w:rPr>
          <w:rFonts w:ascii="Times New Roman" w:hAnsi="Times New Roman" w:cs="Times New Roman"/>
          <w:sz w:val="28"/>
          <w:szCs w:val="28"/>
        </w:rPr>
        <w:t>у</w:t>
      </w:r>
      <w:r w:rsidR="005B7640" w:rsidRPr="00320108">
        <w:rPr>
          <w:rFonts w:ascii="Times New Roman" w:hAnsi="Times New Roman" w:cs="Times New Roman"/>
          <w:sz w:val="28"/>
          <w:szCs w:val="28"/>
        </w:rPr>
        <w:t xml:space="preserve"> финансирова</w:t>
      </w:r>
      <w:r w:rsidRPr="00320108">
        <w:rPr>
          <w:rFonts w:ascii="Times New Roman" w:hAnsi="Times New Roman" w:cs="Times New Roman"/>
          <w:sz w:val="28"/>
          <w:szCs w:val="28"/>
        </w:rPr>
        <w:t>нию</w:t>
      </w:r>
      <w:r w:rsidR="005B7640" w:rsidRPr="00320108">
        <w:rPr>
          <w:rFonts w:ascii="Times New Roman" w:hAnsi="Times New Roman" w:cs="Times New Roman"/>
          <w:sz w:val="28"/>
          <w:szCs w:val="28"/>
        </w:rPr>
        <w:t xml:space="preserve"> Министерства спорта Нижегородской области выездов спортсменов и тренера на соревн</w:t>
      </w:r>
      <w:r w:rsidR="006476C7" w:rsidRPr="00320108">
        <w:rPr>
          <w:rFonts w:ascii="Times New Roman" w:hAnsi="Times New Roman" w:cs="Times New Roman"/>
          <w:sz w:val="28"/>
          <w:szCs w:val="28"/>
        </w:rPr>
        <w:t xml:space="preserve">ования ( включая оплату дороги, </w:t>
      </w:r>
      <w:r w:rsidR="005B7640" w:rsidRPr="00320108">
        <w:rPr>
          <w:rFonts w:ascii="Times New Roman" w:hAnsi="Times New Roman" w:cs="Times New Roman"/>
          <w:sz w:val="28"/>
          <w:szCs w:val="28"/>
        </w:rPr>
        <w:t>проживания, питания вступительных взносов и т.д).</w:t>
      </w:r>
    </w:p>
    <w:p w:rsidR="006476C7" w:rsidRPr="00320108" w:rsidRDefault="0042785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увеличению</w:t>
      </w:r>
      <w:r w:rsidR="006476C7" w:rsidRPr="00320108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320108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6476C7" w:rsidRPr="00320108">
        <w:rPr>
          <w:rFonts w:ascii="Times New Roman" w:hAnsi="Times New Roman" w:cs="Times New Roman"/>
          <w:sz w:val="28"/>
          <w:szCs w:val="28"/>
        </w:rPr>
        <w:t>частных лиц и организаций в вопросе спонсорской помощи.</w:t>
      </w:r>
    </w:p>
    <w:p w:rsidR="006476C7" w:rsidRDefault="0042785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появлению</w:t>
      </w:r>
      <w:r w:rsidR="006476C7" w:rsidRPr="00320108">
        <w:rPr>
          <w:rFonts w:ascii="Times New Roman" w:hAnsi="Times New Roman" w:cs="Times New Roman"/>
          <w:sz w:val="28"/>
          <w:szCs w:val="28"/>
        </w:rPr>
        <w:t xml:space="preserve"> в </w:t>
      </w:r>
      <w:r w:rsidRPr="00320108">
        <w:rPr>
          <w:rFonts w:ascii="Times New Roman" w:hAnsi="Times New Roman" w:cs="Times New Roman"/>
          <w:sz w:val="28"/>
          <w:szCs w:val="28"/>
        </w:rPr>
        <w:t>Нижнем Н</w:t>
      </w:r>
      <w:r w:rsidR="006476C7" w:rsidRPr="00320108">
        <w:rPr>
          <w:rFonts w:ascii="Times New Roman" w:hAnsi="Times New Roman" w:cs="Times New Roman"/>
          <w:sz w:val="28"/>
          <w:szCs w:val="28"/>
        </w:rPr>
        <w:t>овгороде инвестора</w:t>
      </w:r>
      <w:r w:rsidRPr="00320108">
        <w:rPr>
          <w:rFonts w:ascii="Times New Roman" w:hAnsi="Times New Roman" w:cs="Times New Roman"/>
          <w:sz w:val="28"/>
          <w:szCs w:val="28"/>
        </w:rPr>
        <w:t xml:space="preserve"> для строительства горнолыжного курорта с интегрированной в него спортивной школой.</w:t>
      </w:r>
    </w:p>
    <w:p w:rsidR="001F7AA8" w:rsidRDefault="001F7AA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14" w:rsidRPr="00320108" w:rsidRDefault="00DA79D8" w:rsidP="0064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E0F19">
        <w:rPr>
          <w:rFonts w:ascii="Times New Roman" w:hAnsi="Times New Roman" w:cs="Times New Roman"/>
          <w:b/>
          <w:sz w:val="28"/>
          <w:szCs w:val="28"/>
        </w:rPr>
        <w:t>2.5</w:t>
      </w:r>
      <w:r w:rsidR="0003713E"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b/>
          <w:sz w:val="28"/>
          <w:szCs w:val="28"/>
        </w:rPr>
        <w:t>В области материально-технического обеспечения горнолыжного спорта</w:t>
      </w:r>
      <w:r w:rsidR="00556BB1" w:rsidRPr="003201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6C7" w:rsidRPr="003201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43D14" w:rsidRPr="00320108">
        <w:rPr>
          <w:rFonts w:ascii="Times New Roman" w:hAnsi="Times New Roman" w:cs="Times New Roman"/>
          <w:sz w:val="28"/>
          <w:szCs w:val="28"/>
        </w:rPr>
        <w:t xml:space="preserve">В уже действующих областных горнолыжных центрах, при обустройстве спорт школ особых затрат не нужно, поскольку уже решены основные проблемы:  </w:t>
      </w:r>
      <w:r w:rsidR="00AF7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43D14" w:rsidRPr="00320108">
        <w:rPr>
          <w:rFonts w:ascii="Times New Roman" w:hAnsi="Times New Roman" w:cs="Times New Roman"/>
          <w:sz w:val="28"/>
          <w:szCs w:val="28"/>
        </w:rPr>
        <w:t>- Спрофилированы трассы;</w:t>
      </w:r>
      <w:r w:rsidR="00AF7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43D14" w:rsidRPr="00320108">
        <w:rPr>
          <w:rFonts w:ascii="Times New Roman" w:hAnsi="Times New Roman" w:cs="Times New Roman"/>
          <w:sz w:val="28"/>
          <w:szCs w:val="28"/>
        </w:rPr>
        <w:t xml:space="preserve">- Есть освещение трасс в темное время; </w:t>
      </w:r>
      <w:r w:rsidR="00AF7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43D14" w:rsidRPr="00320108">
        <w:rPr>
          <w:rFonts w:ascii="Times New Roman" w:hAnsi="Times New Roman" w:cs="Times New Roman"/>
          <w:sz w:val="28"/>
          <w:szCs w:val="28"/>
        </w:rPr>
        <w:t>- Есть современные канатные дороги;</w:t>
      </w:r>
      <w:r w:rsidR="00AF7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43D14" w:rsidRPr="00320108">
        <w:rPr>
          <w:rFonts w:ascii="Times New Roman" w:hAnsi="Times New Roman" w:cs="Times New Roman"/>
          <w:sz w:val="28"/>
          <w:szCs w:val="28"/>
        </w:rPr>
        <w:t>- Есть подготовка склонов «ратраками»;</w:t>
      </w:r>
      <w:r w:rsidR="00AF7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43D14" w:rsidRPr="00320108">
        <w:rPr>
          <w:rFonts w:ascii="Times New Roman" w:hAnsi="Times New Roman" w:cs="Times New Roman"/>
          <w:sz w:val="28"/>
          <w:szCs w:val="28"/>
        </w:rPr>
        <w:t xml:space="preserve">- Есть системы оснежения, «снежные пушки». </w:t>
      </w:r>
    </w:p>
    <w:p w:rsidR="006A1653" w:rsidRPr="00320108" w:rsidRDefault="00643D14" w:rsidP="006476C7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А вот в городской черте, к сожалению, нет ни одного центра с таким набором услуг. Разумеется, для самоокупаемости горнолыжной спорт школы необходимо решение всех перечисленных задач, иначе все это будет удорожать как сами занятия, так рентабельность такой деятельности будет очень низкая, а это означает никакого развития и выездов на соревнования.                                                  Сейчас, по инициативе НОФГС готовится проект по созданию в Нижнем Новгороде курорта, в котором бы разместилась спорт школа. Необходимо решить множество задач,- начиная с земли под строительство и заканчивая поиском инвестора. Выполнение этой сверхзадачи мы планируем до 2023 г. Надеемся, что в этом вопросе нам сможет помочь</w:t>
      </w:r>
      <w:r w:rsidR="006A1653" w:rsidRPr="00320108">
        <w:rPr>
          <w:rFonts w:ascii="Times New Roman" w:hAnsi="Times New Roman" w:cs="Times New Roman"/>
          <w:sz w:val="28"/>
          <w:szCs w:val="28"/>
        </w:rPr>
        <w:t xml:space="preserve"> ФГССР</w:t>
      </w:r>
      <w:r w:rsidRPr="00320108">
        <w:rPr>
          <w:rFonts w:ascii="Times New Roman" w:hAnsi="Times New Roman" w:cs="Times New Roman"/>
          <w:sz w:val="28"/>
          <w:szCs w:val="28"/>
        </w:rPr>
        <w:t xml:space="preserve"> имеющимся положительным опытом.</w:t>
      </w:r>
      <w:r w:rsidRPr="0032010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476C7" w:rsidRPr="00320108">
        <w:rPr>
          <w:rFonts w:ascii="Times New Roman" w:hAnsi="Times New Roman" w:cs="Times New Roman"/>
          <w:sz w:val="28"/>
          <w:szCs w:val="28"/>
        </w:rPr>
        <w:t xml:space="preserve">    </w:t>
      </w:r>
      <w:r w:rsidR="006A1653" w:rsidRPr="0032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476C7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>Прежде всего, необходимо создание условий для полноценной подготовки</w:t>
      </w:r>
      <w:r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юных спортсменов-горнолыжников </w:t>
      </w:r>
      <w:r w:rsidR="00567922" w:rsidRPr="00320108">
        <w:rPr>
          <w:rFonts w:ascii="Times New Roman" w:hAnsi="Times New Roman" w:cs="Times New Roman"/>
          <w:sz w:val="28"/>
          <w:szCs w:val="28"/>
        </w:rPr>
        <w:t xml:space="preserve">в </w:t>
      </w:r>
      <w:r w:rsidR="00A45F05" w:rsidRPr="00320108">
        <w:rPr>
          <w:rFonts w:ascii="Times New Roman" w:hAnsi="Times New Roman" w:cs="Times New Roman"/>
          <w:sz w:val="28"/>
          <w:szCs w:val="28"/>
        </w:rPr>
        <w:t>детско-</w:t>
      </w:r>
      <w:r w:rsidR="00567922" w:rsidRPr="00320108">
        <w:rPr>
          <w:rFonts w:ascii="Times New Roman" w:hAnsi="Times New Roman" w:cs="Times New Roman"/>
          <w:sz w:val="28"/>
          <w:szCs w:val="28"/>
        </w:rPr>
        <w:t xml:space="preserve">юношеских спортивных школах.  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Речь идет об обеспечении тренировочного и</w:t>
      </w:r>
      <w:r w:rsidR="00567922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>соревновательного процесса юных спортсменов качественным горнолыжны</w:t>
      </w:r>
      <w:r w:rsidR="00567922" w:rsidRPr="00320108">
        <w:rPr>
          <w:rFonts w:ascii="Times New Roman" w:hAnsi="Times New Roman" w:cs="Times New Roman"/>
          <w:sz w:val="28"/>
          <w:szCs w:val="28"/>
        </w:rPr>
        <w:t xml:space="preserve">м </w:t>
      </w:r>
      <w:r w:rsidR="006476C7" w:rsidRPr="00320108">
        <w:rPr>
          <w:rFonts w:ascii="Times New Roman" w:hAnsi="Times New Roman" w:cs="Times New Roman"/>
          <w:sz w:val="28"/>
          <w:szCs w:val="28"/>
        </w:rPr>
        <w:t>инвентарем и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 xml:space="preserve">вышеперечисленными </w:t>
      </w:r>
      <w:r w:rsidR="006476C7" w:rsidRPr="00320108">
        <w:rPr>
          <w:rFonts w:ascii="Times New Roman" w:hAnsi="Times New Roman" w:cs="Times New Roman"/>
          <w:sz w:val="28"/>
          <w:szCs w:val="28"/>
        </w:rPr>
        <w:t xml:space="preserve">условиями. </w:t>
      </w:r>
    </w:p>
    <w:p w:rsidR="00C41085" w:rsidRDefault="00C4108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9D8" w:rsidRDefault="00DA79D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9D8" w:rsidRDefault="00DA79D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9D8" w:rsidRDefault="00DA79D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9D8" w:rsidRPr="00320108" w:rsidRDefault="00DA79D8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05" w:rsidRPr="00320108" w:rsidRDefault="003C3416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5F05" w:rsidRPr="00320108">
        <w:rPr>
          <w:rFonts w:ascii="Times New Roman" w:hAnsi="Times New Roman" w:cs="Times New Roman"/>
          <w:b/>
          <w:sz w:val="28"/>
          <w:szCs w:val="28"/>
        </w:rPr>
        <w:t>3. Обоснование необходимости решения проблем развития</w:t>
      </w:r>
    </w:p>
    <w:p w:rsid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108">
        <w:rPr>
          <w:rFonts w:ascii="Times New Roman" w:hAnsi="Times New Roman" w:cs="Times New Roman"/>
          <w:b/>
          <w:sz w:val="28"/>
          <w:szCs w:val="28"/>
        </w:rPr>
        <w:t>горнолыжно</w:t>
      </w:r>
      <w:r w:rsidR="004767ED" w:rsidRPr="00320108">
        <w:rPr>
          <w:rFonts w:ascii="Times New Roman" w:hAnsi="Times New Roman" w:cs="Times New Roman"/>
          <w:b/>
          <w:sz w:val="28"/>
          <w:szCs w:val="28"/>
        </w:rPr>
        <w:t>го спорта в Нижегородской области</w:t>
      </w:r>
      <w:r w:rsidRPr="00320108">
        <w:rPr>
          <w:rFonts w:ascii="Times New Roman" w:hAnsi="Times New Roman" w:cs="Times New Roman"/>
          <w:b/>
          <w:sz w:val="28"/>
          <w:szCs w:val="28"/>
        </w:rPr>
        <w:t>, анализ различных вариантов</w:t>
      </w:r>
      <w:r w:rsidR="00C41085"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b/>
          <w:sz w:val="28"/>
          <w:szCs w:val="28"/>
        </w:rPr>
        <w:t>их решения с указанием возможных рисков</w:t>
      </w:r>
      <w:r w:rsidR="00AF75BD">
        <w:rPr>
          <w:rFonts w:ascii="Times New Roman" w:hAnsi="Times New Roman" w:cs="Times New Roman"/>
          <w:b/>
          <w:sz w:val="28"/>
          <w:szCs w:val="28"/>
        </w:rPr>
        <w:t>.</w:t>
      </w:r>
    </w:p>
    <w:p w:rsidR="003C3416" w:rsidRPr="00320108" w:rsidRDefault="003C3416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Эффективным механизмом решения проблем является программно - целевой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метод планирования деятельности с четким определением целей и задач</w:t>
      </w:r>
      <w:r w:rsidR="00C37AEA" w:rsidRPr="00320108">
        <w:rPr>
          <w:rFonts w:ascii="Times New Roman" w:hAnsi="Times New Roman" w:cs="Times New Roman"/>
          <w:sz w:val="28"/>
          <w:szCs w:val="28"/>
        </w:rPr>
        <w:t>.</w:t>
      </w:r>
    </w:p>
    <w:p w:rsidR="00A45F05" w:rsidRPr="00320108" w:rsidRDefault="00C37AEA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У</w:t>
      </w:r>
      <w:r w:rsidR="00A45F05" w:rsidRPr="00320108">
        <w:rPr>
          <w:rFonts w:ascii="Times New Roman" w:hAnsi="Times New Roman" w:cs="Times New Roman"/>
          <w:sz w:val="28"/>
          <w:szCs w:val="28"/>
        </w:rPr>
        <w:t>вязка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с реальными возможностями</w:t>
      </w:r>
      <w:r w:rsidR="00596D56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>региональных и муниципальных бюджетов, включением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>строительства объектов спорта для с</w:t>
      </w:r>
      <w:r w:rsidR="00596D56" w:rsidRPr="00320108">
        <w:rPr>
          <w:rFonts w:ascii="Times New Roman" w:hAnsi="Times New Roman" w:cs="Times New Roman"/>
          <w:sz w:val="28"/>
          <w:szCs w:val="28"/>
        </w:rPr>
        <w:t>портивного туризма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целевую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программу «Развитие физической культуры и спорта </w:t>
      </w:r>
      <w:r w:rsidR="003C3BB2" w:rsidRPr="00320108">
        <w:rPr>
          <w:rFonts w:ascii="Times New Roman" w:hAnsi="Times New Roman" w:cs="Times New Roman"/>
          <w:sz w:val="28"/>
          <w:szCs w:val="28"/>
        </w:rPr>
        <w:t>в Нижегородской области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на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6A1653" w:rsidRPr="00320108">
        <w:rPr>
          <w:rFonts w:ascii="Times New Roman" w:hAnsi="Times New Roman" w:cs="Times New Roman"/>
          <w:sz w:val="28"/>
          <w:szCs w:val="28"/>
        </w:rPr>
        <w:t>2016–2020 годы, с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привлечение</w:t>
      </w:r>
      <w:r w:rsidR="006A1653" w:rsidRPr="00320108">
        <w:rPr>
          <w:rFonts w:ascii="Times New Roman" w:hAnsi="Times New Roman" w:cs="Times New Roman"/>
          <w:sz w:val="28"/>
          <w:szCs w:val="28"/>
        </w:rPr>
        <w:t>м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внебюджетных источников финансирования.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Программно-целевой метод эффективен системным характером, что позволяет</w:t>
      </w:r>
      <w:r w:rsidR="00C41085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концентрировать ресурсы и решать вопросы по приоритетным направлениям: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развитие массового горнолыжного спорта с учетом необходимости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повышения обеспеченности объектами спо</w:t>
      </w:r>
      <w:r w:rsidR="00C37AEA" w:rsidRPr="00320108">
        <w:rPr>
          <w:rFonts w:ascii="Times New Roman" w:hAnsi="Times New Roman" w:cs="Times New Roman"/>
          <w:sz w:val="28"/>
          <w:szCs w:val="28"/>
        </w:rPr>
        <w:t>ртивной инфраструктуры областного и городского значения.</w:t>
      </w:r>
    </w:p>
    <w:p w:rsidR="00A45F05" w:rsidRPr="00320108" w:rsidRDefault="00C37AEA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A45F05" w:rsidRPr="00320108">
        <w:rPr>
          <w:rFonts w:ascii="Times New Roman" w:hAnsi="Times New Roman" w:cs="Times New Roman"/>
          <w:sz w:val="28"/>
          <w:szCs w:val="28"/>
        </w:rPr>
        <w:t>развитие спорта высших достижений;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Отказ от применения программно-целевого метода будет означать, что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реализация каждого мероприятия потребует отдельного решения либо обособления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в рамках текущей деятельности.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Реализация Программы без использования программно-целевого метода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может привести к следующим результатам:</w:t>
      </w:r>
    </w:p>
    <w:p w:rsidR="00A45F05" w:rsidRPr="00320108" w:rsidRDefault="00C37AEA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</w:t>
      </w:r>
      <w:r w:rsidR="00A45F05" w:rsidRPr="00320108">
        <w:rPr>
          <w:rFonts w:ascii="Times New Roman" w:hAnsi="Times New Roman" w:cs="Times New Roman"/>
          <w:sz w:val="28"/>
          <w:szCs w:val="28"/>
        </w:rPr>
        <w:t>отсутствие стабильности и возможное снижение результатов в выступлении</w:t>
      </w:r>
      <w:r w:rsidR="006A1653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>команд</w:t>
      </w:r>
      <w:r w:rsidRPr="00320108">
        <w:rPr>
          <w:rFonts w:ascii="Times New Roman" w:hAnsi="Times New Roman" w:cs="Times New Roman"/>
          <w:sz w:val="28"/>
          <w:szCs w:val="28"/>
        </w:rPr>
        <w:t>ы Нижегородской области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по горнолыжному спорту;</w:t>
      </w:r>
    </w:p>
    <w:p w:rsidR="00A45F05" w:rsidRPr="00320108" w:rsidRDefault="00C37AEA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разобщенн</w:t>
      </w:r>
      <w:r w:rsidRPr="00320108">
        <w:rPr>
          <w:rFonts w:ascii="Times New Roman" w:hAnsi="Times New Roman" w:cs="Times New Roman"/>
          <w:sz w:val="28"/>
          <w:szCs w:val="28"/>
        </w:rPr>
        <w:t>ость целей и усилий НОФГС и регионального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>в сфере физиче</w:t>
      </w:r>
      <w:r w:rsidRPr="00320108">
        <w:rPr>
          <w:rFonts w:ascii="Times New Roman" w:hAnsi="Times New Roman" w:cs="Times New Roman"/>
          <w:sz w:val="28"/>
          <w:szCs w:val="28"/>
        </w:rPr>
        <w:t xml:space="preserve">ской культуры и спорта </w:t>
      </w:r>
      <w:r w:rsidR="00C71F77" w:rsidRPr="00320108">
        <w:rPr>
          <w:rFonts w:ascii="Times New Roman" w:hAnsi="Times New Roman" w:cs="Times New Roman"/>
          <w:sz w:val="28"/>
          <w:szCs w:val="28"/>
        </w:rPr>
        <w:t>при подготовке спортсменов Нижегородской сборной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по горнолыжному спорту;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При этом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ожидаемые результаты могут быть исполнены с привлечением меньших средств за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 </w:t>
      </w:r>
      <w:r w:rsidRPr="00320108">
        <w:rPr>
          <w:rFonts w:ascii="Times New Roman" w:hAnsi="Times New Roman" w:cs="Times New Roman"/>
          <w:sz w:val="28"/>
          <w:szCs w:val="28"/>
        </w:rPr>
        <w:t xml:space="preserve">счёт </w:t>
      </w:r>
      <w:r w:rsidR="006A1653" w:rsidRPr="00320108">
        <w:rPr>
          <w:rFonts w:ascii="Times New Roman" w:hAnsi="Times New Roman" w:cs="Times New Roman"/>
          <w:sz w:val="28"/>
          <w:szCs w:val="28"/>
        </w:rPr>
        <w:t>использования</w:t>
      </w:r>
      <w:r w:rsidR="00C71F77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типовых проектных решений для объектов массового спорта.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Одним из важнейших рисков является недостаточное бюджетное</w:t>
      </w:r>
    </w:p>
    <w:p w:rsidR="006A1653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финансирование Программы в процессе реализации (финансовый риск). При этом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будет необходимо корректировать План мероприятий по реализации Программы в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сторону сокращения планируемых мероприятий, что приведет к снижению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 xml:space="preserve">эффективности. 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К рискам программно-целевого метода следует отнести административные</w:t>
      </w:r>
      <w:r w:rsidR="00C71F77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риски, связанные с неэффективным управлением Программы. Невыполнение отдельных мероприятий Программы, связанное с</w:t>
      </w:r>
      <w:r w:rsidR="006A1653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вышеописанными рисками, может привести к неудовлетворительным результатам:</w:t>
      </w:r>
    </w:p>
    <w:p w:rsidR="00A45F05" w:rsidRPr="00320108" w:rsidRDefault="00C71F77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6A1653" w:rsidRPr="00320108">
        <w:rPr>
          <w:rFonts w:ascii="Times New Roman" w:hAnsi="Times New Roman" w:cs="Times New Roman"/>
          <w:sz w:val="28"/>
          <w:szCs w:val="28"/>
        </w:rPr>
        <w:t>отсутствие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6A1653" w:rsidRPr="00320108">
        <w:rPr>
          <w:rFonts w:ascii="Times New Roman" w:hAnsi="Times New Roman" w:cs="Times New Roman"/>
          <w:sz w:val="28"/>
          <w:szCs w:val="28"/>
        </w:rPr>
        <w:t>по формированию</w:t>
      </w:r>
      <w:r w:rsidRPr="00320108">
        <w:rPr>
          <w:rFonts w:ascii="Times New Roman" w:hAnsi="Times New Roman" w:cs="Times New Roman"/>
          <w:sz w:val="28"/>
          <w:szCs w:val="28"/>
        </w:rPr>
        <w:t xml:space="preserve"> областной спортивной сборной команды</w:t>
      </w:r>
      <w:r w:rsidR="00A45F05" w:rsidRPr="00320108">
        <w:rPr>
          <w:rFonts w:ascii="Times New Roman" w:hAnsi="Times New Roman" w:cs="Times New Roman"/>
          <w:sz w:val="28"/>
          <w:szCs w:val="28"/>
        </w:rPr>
        <w:t xml:space="preserve"> по</w:t>
      </w:r>
      <w:r w:rsidR="002A0B30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A45F05" w:rsidRPr="00320108">
        <w:rPr>
          <w:rFonts w:ascii="Times New Roman" w:hAnsi="Times New Roman" w:cs="Times New Roman"/>
          <w:sz w:val="28"/>
          <w:szCs w:val="28"/>
        </w:rPr>
        <w:t>горнолыжному спорту;</w:t>
      </w:r>
    </w:p>
    <w:p w:rsidR="00A45F05" w:rsidRPr="00320108" w:rsidRDefault="002A0B30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A45F05" w:rsidRPr="00320108">
        <w:rPr>
          <w:rFonts w:ascii="Times New Roman" w:hAnsi="Times New Roman" w:cs="Times New Roman"/>
          <w:sz w:val="28"/>
          <w:szCs w:val="28"/>
        </w:rPr>
        <w:t>низкий уровень подготовки профессиональных кадров;</w:t>
      </w:r>
    </w:p>
    <w:p w:rsidR="00A45F05" w:rsidRPr="00320108" w:rsidRDefault="006A1653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- </w:t>
      </w:r>
      <w:r w:rsidR="00A45F05" w:rsidRPr="00320108">
        <w:rPr>
          <w:rFonts w:ascii="Times New Roman" w:hAnsi="Times New Roman" w:cs="Times New Roman"/>
          <w:sz w:val="28"/>
          <w:szCs w:val="28"/>
        </w:rPr>
        <w:t>неудовлетворенность населения обеспеченностью инфраструктуры для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занятий горнолыжным спортом;</w:t>
      </w:r>
    </w:p>
    <w:p w:rsidR="00A45F05" w:rsidRPr="00320108" w:rsidRDefault="002A0B30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t></w:t>
      </w:r>
      <w:r w:rsidRPr="00320108">
        <w:rPr>
          <w:rFonts w:ascii="Symbol" w:hAnsi="Symbol" w:cs="Symbol"/>
          <w:sz w:val="28"/>
          <w:szCs w:val="28"/>
        </w:rPr>
        <w:t></w:t>
      </w:r>
      <w:r w:rsidR="00A45F05" w:rsidRPr="00320108">
        <w:rPr>
          <w:rFonts w:ascii="Times New Roman" w:hAnsi="Times New Roman" w:cs="Times New Roman"/>
          <w:sz w:val="28"/>
          <w:szCs w:val="28"/>
        </w:rPr>
        <w:t>дальнейшее ухудшение материально-технического состояния объектов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спорта, предназначенных для мер</w:t>
      </w:r>
      <w:r w:rsidR="00567922" w:rsidRPr="00320108">
        <w:rPr>
          <w:rFonts w:ascii="Times New Roman" w:hAnsi="Times New Roman" w:cs="Times New Roman"/>
          <w:sz w:val="28"/>
          <w:szCs w:val="28"/>
        </w:rPr>
        <w:t>оприятий по горнолыжному спорту.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Учитывая вышеизложенное, </w:t>
      </w:r>
      <w:r w:rsidR="002A0B30" w:rsidRPr="0032010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20108">
        <w:rPr>
          <w:rFonts w:ascii="Times New Roman" w:hAnsi="Times New Roman" w:cs="Times New Roman"/>
          <w:sz w:val="28"/>
          <w:szCs w:val="28"/>
        </w:rPr>
        <w:t>сконцентрировать усилия на следующих приоритетных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направлениях комплексного решения проблем: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lastRenderedPageBreak/>
        <w:t></w:t>
      </w:r>
      <w:r w:rsidRPr="00320108">
        <w:rPr>
          <w:rFonts w:ascii="Symbol" w:hAnsi="Symbol" w:cs="Symbol"/>
          <w:sz w:val="28"/>
          <w:szCs w:val="28"/>
        </w:rPr>
        <w:t></w:t>
      </w:r>
      <w:r w:rsidRPr="00320108">
        <w:rPr>
          <w:rFonts w:ascii="Times New Roman" w:hAnsi="Times New Roman" w:cs="Times New Roman"/>
          <w:sz w:val="28"/>
          <w:szCs w:val="28"/>
        </w:rPr>
        <w:t>создание материально-техничес</w:t>
      </w:r>
      <w:r w:rsidR="004767ED" w:rsidRPr="00320108">
        <w:rPr>
          <w:rFonts w:ascii="Times New Roman" w:hAnsi="Times New Roman" w:cs="Times New Roman"/>
          <w:sz w:val="28"/>
          <w:szCs w:val="28"/>
        </w:rPr>
        <w:t xml:space="preserve">кой базы, </w:t>
      </w:r>
      <w:r w:rsidRPr="00320108">
        <w:rPr>
          <w:rFonts w:ascii="Times New Roman" w:hAnsi="Times New Roman" w:cs="Times New Roman"/>
          <w:sz w:val="28"/>
          <w:szCs w:val="28"/>
        </w:rPr>
        <w:t>развития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567922" w:rsidRPr="00320108">
        <w:rPr>
          <w:rFonts w:ascii="Times New Roman" w:hAnsi="Times New Roman" w:cs="Times New Roman"/>
          <w:sz w:val="28"/>
          <w:szCs w:val="28"/>
        </w:rPr>
        <w:t xml:space="preserve">уже имеющихся и строительство новых объектов </w:t>
      </w:r>
      <w:r w:rsidR="004767ED" w:rsidRPr="00320108">
        <w:rPr>
          <w:rFonts w:ascii="Times New Roman" w:hAnsi="Times New Roman" w:cs="Times New Roman"/>
          <w:sz w:val="28"/>
          <w:szCs w:val="28"/>
        </w:rPr>
        <w:t>гор</w:t>
      </w:r>
      <w:r w:rsidR="00567922" w:rsidRPr="00320108">
        <w:rPr>
          <w:rFonts w:ascii="Times New Roman" w:hAnsi="Times New Roman" w:cs="Times New Roman"/>
          <w:sz w:val="28"/>
          <w:szCs w:val="28"/>
        </w:rPr>
        <w:t xml:space="preserve">нолыжного спорта в Нижнем Новгороде и </w:t>
      </w:r>
      <w:r w:rsidR="004767ED" w:rsidRPr="0032010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20108">
        <w:rPr>
          <w:rFonts w:ascii="Times New Roman" w:hAnsi="Times New Roman" w:cs="Times New Roman"/>
          <w:sz w:val="28"/>
          <w:szCs w:val="28"/>
        </w:rPr>
        <w:t>;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Symbol" w:hAnsi="Symbol" w:cs="Symbol"/>
          <w:sz w:val="28"/>
          <w:szCs w:val="28"/>
        </w:rPr>
        <w:t></w:t>
      </w:r>
      <w:r w:rsidRPr="00320108">
        <w:rPr>
          <w:rFonts w:ascii="Symbol" w:hAnsi="Symbol" w:cs="Symbol"/>
          <w:sz w:val="28"/>
          <w:szCs w:val="28"/>
        </w:rPr>
        <w:t></w:t>
      </w:r>
      <w:r w:rsidRPr="00320108">
        <w:rPr>
          <w:rFonts w:ascii="Times New Roman" w:hAnsi="Times New Roman" w:cs="Times New Roman"/>
          <w:sz w:val="28"/>
          <w:szCs w:val="28"/>
        </w:rPr>
        <w:t>формирование интереса различных категорий граждан к горнолыжному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спорту;</w:t>
      </w:r>
    </w:p>
    <w:p w:rsidR="002A0B30" w:rsidRPr="00320108" w:rsidRDefault="002A0B30" w:rsidP="002A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- получение финансовой и иной поддержки, предоставленной для развития</w:t>
      </w:r>
    </w:p>
    <w:p w:rsidR="002A0B30" w:rsidRPr="00320108" w:rsidRDefault="002A0B30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горнолыжного спорта из различных не запрещенных законодательством Российской Федерации источников.</w:t>
      </w:r>
    </w:p>
    <w:p w:rsidR="00A45F05" w:rsidRPr="00320108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Программа предусматривает эффективное решение проблем спортивной</w:t>
      </w:r>
    </w:p>
    <w:p w:rsid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подготовки, физического воспитания и оздоровления разл</w:t>
      </w:r>
      <w:r w:rsidR="002A0B30" w:rsidRPr="00320108">
        <w:rPr>
          <w:rFonts w:ascii="Times New Roman" w:hAnsi="Times New Roman" w:cs="Times New Roman"/>
          <w:sz w:val="28"/>
          <w:szCs w:val="28"/>
        </w:rPr>
        <w:t>ичных групп н</w:t>
      </w:r>
      <w:r w:rsidR="004767ED" w:rsidRPr="00320108">
        <w:rPr>
          <w:rFonts w:ascii="Times New Roman" w:hAnsi="Times New Roman" w:cs="Times New Roman"/>
          <w:sz w:val="28"/>
          <w:szCs w:val="28"/>
        </w:rPr>
        <w:t>аселения Нижегородской области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путем целенап</w:t>
      </w:r>
      <w:r w:rsidR="004767ED" w:rsidRPr="00320108">
        <w:rPr>
          <w:rFonts w:ascii="Times New Roman" w:hAnsi="Times New Roman" w:cs="Times New Roman"/>
          <w:sz w:val="28"/>
          <w:szCs w:val="28"/>
        </w:rPr>
        <w:t>равленного развития горнолыжного спорта.</w:t>
      </w:r>
      <w:r w:rsidR="008C16E1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4767ED" w:rsidRPr="00320108">
        <w:rPr>
          <w:rFonts w:ascii="Times New Roman" w:hAnsi="Times New Roman" w:cs="Times New Roman"/>
          <w:sz w:val="28"/>
          <w:szCs w:val="28"/>
        </w:rPr>
        <w:t>П</w:t>
      </w:r>
      <w:r w:rsidRPr="00320108">
        <w:rPr>
          <w:rFonts w:ascii="Times New Roman" w:hAnsi="Times New Roman" w:cs="Times New Roman"/>
          <w:sz w:val="28"/>
          <w:szCs w:val="28"/>
        </w:rPr>
        <w:t>редполагает разработку комплекса взаимосвязанных мероприятий</w:t>
      </w:r>
      <w:r w:rsidR="004767ED" w:rsidRPr="00320108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Pr="00320108">
        <w:rPr>
          <w:rFonts w:ascii="Times New Roman" w:hAnsi="Times New Roman" w:cs="Times New Roman"/>
          <w:sz w:val="28"/>
          <w:szCs w:val="28"/>
        </w:rPr>
        <w:t xml:space="preserve"> региональными и</w:t>
      </w:r>
      <w:r w:rsidR="004767ED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муниципальными органами власти, общественными и коммерческими</w:t>
      </w:r>
      <w:r w:rsidR="004767ED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организациями в рамках целостной нормативно-правовой системы.</w:t>
      </w:r>
    </w:p>
    <w:p w:rsidR="008C16E1" w:rsidRDefault="008C16E1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A98" w:rsidRPr="00320108" w:rsidRDefault="003C3416" w:rsidP="00B37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</w:t>
      </w:r>
      <w:r w:rsidR="00B37A98" w:rsidRPr="003201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Цель и задачи Программы. </w:t>
      </w:r>
      <w:r w:rsidR="00A45F05" w:rsidRPr="00320108">
        <w:rPr>
          <w:rFonts w:ascii="Times New Roman" w:hAnsi="Times New Roman" w:cs="Times New Roman"/>
          <w:b/>
          <w:sz w:val="28"/>
          <w:szCs w:val="28"/>
          <w:u w:val="single"/>
        </w:rPr>
        <w:t>Целевые показатели деятельност</w:t>
      </w:r>
      <w:r w:rsidR="00B37A98" w:rsidRPr="00320108">
        <w:rPr>
          <w:rFonts w:ascii="Times New Roman" w:hAnsi="Times New Roman" w:cs="Times New Roman"/>
          <w:b/>
          <w:sz w:val="28"/>
          <w:szCs w:val="28"/>
          <w:u w:val="single"/>
        </w:rPr>
        <w:t>и НОФГС</w:t>
      </w:r>
      <w:r w:rsidR="00A45F05" w:rsidRPr="003201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развитию</w:t>
      </w:r>
      <w:r w:rsidR="008C16E1" w:rsidRPr="003201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45F05" w:rsidRPr="00320108">
        <w:rPr>
          <w:rFonts w:ascii="Times New Roman" w:hAnsi="Times New Roman" w:cs="Times New Roman"/>
          <w:b/>
          <w:sz w:val="28"/>
          <w:szCs w:val="28"/>
          <w:u w:val="single"/>
        </w:rPr>
        <w:t>горнолыжно</w:t>
      </w:r>
      <w:r w:rsidR="00B37A98" w:rsidRPr="00320108">
        <w:rPr>
          <w:rFonts w:ascii="Times New Roman" w:hAnsi="Times New Roman" w:cs="Times New Roman"/>
          <w:b/>
          <w:sz w:val="28"/>
          <w:szCs w:val="28"/>
          <w:u w:val="single"/>
        </w:rPr>
        <w:t>го спорта в Нижегородской области</w:t>
      </w:r>
    </w:p>
    <w:p w:rsidR="00B37A98" w:rsidRPr="00320108" w:rsidRDefault="00B37A98" w:rsidP="00B37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A98" w:rsidRPr="00320108" w:rsidRDefault="00B37A98" w:rsidP="00B37A98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     Поскольку, основной целью данной программы является воспитание спортсменов способных выполнять спортивные разряды и нормативы кандидатов в мастера спорта и мастеров спорта, то и основным показателем выполнения данной программы будет количество воспитанников разных клубов (курортов) </w:t>
      </w:r>
      <w:r w:rsidR="005B7640" w:rsidRPr="00320108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320108">
        <w:rPr>
          <w:rFonts w:ascii="Times New Roman" w:hAnsi="Times New Roman" w:cs="Times New Roman"/>
          <w:sz w:val="28"/>
          <w:szCs w:val="28"/>
        </w:rPr>
        <w:t xml:space="preserve">выполнивших такие нормативы. Именно эти показатели важны при оценке выполнения программы. Другим не менее важным показателем является </w:t>
      </w:r>
      <w:r w:rsidR="005B7640" w:rsidRPr="00320108">
        <w:rPr>
          <w:rFonts w:ascii="Times New Roman" w:hAnsi="Times New Roman" w:cs="Times New Roman"/>
          <w:sz w:val="28"/>
          <w:szCs w:val="28"/>
        </w:rPr>
        <w:t>количество участников нашего региона</w:t>
      </w:r>
      <w:r w:rsidRPr="00320108">
        <w:rPr>
          <w:rFonts w:ascii="Times New Roman" w:hAnsi="Times New Roman" w:cs="Times New Roman"/>
          <w:sz w:val="28"/>
          <w:szCs w:val="28"/>
        </w:rPr>
        <w:t xml:space="preserve"> во всероссийских соревнованиях.</w:t>
      </w:r>
    </w:p>
    <w:p w:rsidR="00B37A98" w:rsidRPr="00320108" w:rsidRDefault="00B37A98" w:rsidP="00B37A98">
      <w:pPr>
        <w:rPr>
          <w:rFonts w:ascii="Times New Roman" w:hAnsi="Times New Roman" w:cs="Times New Roman"/>
          <w:i/>
          <w:sz w:val="28"/>
          <w:szCs w:val="28"/>
        </w:rPr>
      </w:pPr>
      <w:r w:rsidRPr="00320108">
        <w:rPr>
          <w:rFonts w:ascii="Times New Roman" w:hAnsi="Times New Roman" w:cs="Times New Roman"/>
          <w:i/>
          <w:sz w:val="28"/>
          <w:szCs w:val="28"/>
        </w:rPr>
        <w:t xml:space="preserve"> Таблица запланированного количества спортсменов выполняющих те или иные </w:t>
      </w:r>
      <w:r w:rsidR="006A1653" w:rsidRPr="00320108">
        <w:rPr>
          <w:rFonts w:ascii="Times New Roman" w:hAnsi="Times New Roman" w:cs="Times New Roman"/>
          <w:i/>
          <w:sz w:val="28"/>
          <w:szCs w:val="28"/>
        </w:rPr>
        <w:t xml:space="preserve">спортивные </w:t>
      </w:r>
      <w:r w:rsidRPr="00320108">
        <w:rPr>
          <w:rFonts w:ascii="Times New Roman" w:hAnsi="Times New Roman" w:cs="Times New Roman"/>
          <w:i/>
          <w:sz w:val="28"/>
          <w:szCs w:val="28"/>
        </w:rPr>
        <w:t>нормативы по годам:</w:t>
      </w:r>
    </w:p>
    <w:tbl>
      <w:tblPr>
        <w:tblStyle w:val="a3"/>
        <w:tblW w:w="0" w:type="auto"/>
        <w:tblLook w:val="04A0"/>
      </w:tblPr>
      <w:tblGrid>
        <w:gridCol w:w="1915"/>
        <w:gridCol w:w="1914"/>
        <w:gridCol w:w="1914"/>
        <w:gridCol w:w="1914"/>
        <w:gridCol w:w="1914"/>
      </w:tblGrid>
      <w:tr w:rsidR="00B37A98" w:rsidRPr="00320108" w:rsidTr="004767ED">
        <w:tc>
          <w:tcPr>
            <w:tcW w:w="1915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Норматив/год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B37A98" w:rsidRPr="00320108" w:rsidTr="004767ED">
        <w:tc>
          <w:tcPr>
            <w:tcW w:w="1915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3 спорт разряд</w:t>
            </w:r>
          </w:p>
        </w:tc>
        <w:tc>
          <w:tcPr>
            <w:tcW w:w="1914" w:type="dxa"/>
          </w:tcPr>
          <w:p w:rsidR="00B37A98" w:rsidRPr="00320108" w:rsidRDefault="0075613E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14" w:type="dxa"/>
          </w:tcPr>
          <w:p w:rsidR="00B37A98" w:rsidRPr="00320108" w:rsidRDefault="0075613E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37A98" w:rsidRPr="00320108" w:rsidRDefault="0075613E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98" w:rsidRPr="00320108" w:rsidTr="004767ED">
        <w:tc>
          <w:tcPr>
            <w:tcW w:w="1915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 спорт разряд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98" w:rsidRPr="00320108" w:rsidTr="004767ED">
        <w:tc>
          <w:tcPr>
            <w:tcW w:w="1915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1 спорт разряд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98" w:rsidRPr="00320108" w:rsidTr="004767ED">
        <w:tc>
          <w:tcPr>
            <w:tcW w:w="1915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1(дев)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1(муж)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98" w:rsidRPr="00320108" w:rsidTr="004767ED">
        <w:tc>
          <w:tcPr>
            <w:tcW w:w="1915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Мастер спорта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1 (муж)</w:t>
            </w:r>
          </w:p>
        </w:tc>
        <w:tc>
          <w:tcPr>
            <w:tcW w:w="191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A98" w:rsidRPr="00320108" w:rsidRDefault="00B37A98" w:rsidP="00B37A98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416" w:rsidRDefault="003C3416" w:rsidP="00B37A98">
      <w:pPr>
        <w:rPr>
          <w:rFonts w:ascii="Times New Roman" w:hAnsi="Times New Roman" w:cs="Times New Roman"/>
          <w:b/>
          <w:sz w:val="28"/>
          <w:szCs w:val="28"/>
        </w:rPr>
      </w:pPr>
    </w:p>
    <w:p w:rsidR="003C3416" w:rsidRDefault="003C3416" w:rsidP="00B37A98">
      <w:pPr>
        <w:rPr>
          <w:rFonts w:ascii="Times New Roman" w:hAnsi="Times New Roman" w:cs="Times New Roman"/>
          <w:b/>
          <w:sz w:val="28"/>
          <w:szCs w:val="28"/>
        </w:rPr>
      </w:pPr>
    </w:p>
    <w:p w:rsidR="00B37A98" w:rsidRPr="00320108" w:rsidRDefault="003C3416" w:rsidP="00B37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2750E" w:rsidRPr="00320108">
        <w:rPr>
          <w:rFonts w:ascii="Times New Roman" w:hAnsi="Times New Roman" w:cs="Times New Roman"/>
          <w:b/>
          <w:sz w:val="28"/>
          <w:szCs w:val="28"/>
        </w:rPr>
        <w:t>1.</w:t>
      </w:r>
      <w:r w:rsidR="00B37A98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B37A98" w:rsidRPr="00320108">
        <w:t xml:space="preserve">  </w:t>
      </w:r>
      <w:r w:rsidR="00B37A98" w:rsidRPr="00320108">
        <w:rPr>
          <w:rFonts w:ascii="Times New Roman" w:hAnsi="Times New Roman" w:cs="Times New Roman"/>
          <w:b/>
          <w:sz w:val="28"/>
          <w:szCs w:val="28"/>
        </w:rPr>
        <w:t>Перечень и описание основных программных мероприятий, а также сроки их выполнения по этапам реализации программы.</w:t>
      </w:r>
    </w:p>
    <w:p w:rsidR="00B37A98" w:rsidRPr="00320108" w:rsidRDefault="00B37A98" w:rsidP="00B37A98">
      <w:pPr>
        <w:rPr>
          <w:rFonts w:ascii="Times New Roman" w:hAnsi="Times New Roman" w:cs="Times New Roman"/>
          <w:i/>
          <w:sz w:val="28"/>
          <w:szCs w:val="28"/>
        </w:rPr>
      </w:pPr>
      <w:r w:rsidRPr="00320108">
        <w:rPr>
          <w:rFonts w:ascii="Times New Roman" w:hAnsi="Times New Roman" w:cs="Times New Roman"/>
          <w:i/>
          <w:sz w:val="28"/>
          <w:szCs w:val="28"/>
        </w:rPr>
        <w:t>НОФГС ежегодно проводит до 2023г.:</w:t>
      </w:r>
    </w:p>
    <w:tbl>
      <w:tblPr>
        <w:tblStyle w:val="a3"/>
        <w:tblW w:w="0" w:type="auto"/>
        <w:tblLayout w:type="fixed"/>
        <w:tblLook w:val="04A0"/>
      </w:tblPr>
      <w:tblGrid>
        <w:gridCol w:w="1913"/>
        <w:gridCol w:w="1172"/>
        <w:gridCol w:w="1134"/>
        <w:gridCol w:w="3282"/>
        <w:gridCol w:w="2070"/>
      </w:tblGrid>
      <w:tr w:rsidR="00B37A98" w:rsidRPr="00320108" w:rsidTr="004767ED">
        <w:tc>
          <w:tcPr>
            <w:tcW w:w="191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72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13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Кол-во участ</w:t>
            </w:r>
          </w:p>
        </w:tc>
        <w:tc>
          <w:tcPr>
            <w:tcW w:w="3282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B37A98" w:rsidRPr="00320108" w:rsidTr="004767ED">
        <w:tc>
          <w:tcPr>
            <w:tcW w:w="191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«новогодние»</w:t>
            </w:r>
          </w:p>
        </w:tc>
        <w:tc>
          <w:tcPr>
            <w:tcW w:w="1172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2-3 января нового года</w:t>
            </w:r>
          </w:p>
        </w:tc>
        <w:tc>
          <w:tcPr>
            <w:tcW w:w="113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82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Для определения уровня подготовки спортсменов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Популяризация и массовость любительского спорта</w:t>
            </w:r>
          </w:p>
        </w:tc>
      </w:tr>
      <w:tr w:rsidR="00B37A98" w:rsidRPr="00320108" w:rsidTr="004767ED">
        <w:tc>
          <w:tcPr>
            <w:tcW w:w="191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Соревнование За призы компагнии Fine Fle</w:t>
            </w:r>
            <w:r w:rsidRPr="003201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172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75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113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82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Для определения уровня подготовки спортсменов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Привлечение  спонсора соревнований компании Fine Fle</w:t>
            </w:r>
            <w:r w:rsidRPr="003201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B37A98" w:rsidRPr="00320108" w:rsidTr="004767ED">
        <w:tc>
          <w:tcPr>
            <w:tcW w:w="191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области</w:t>
            </w:r>
          </w:p>
        </w:tc>
        <w:tc>
          <w:tcPr>
            <w:tcW w:w="1172" w:type="dxa"/>
          </w:tcPr>
          <w:p w:rsidR="00B37A98" w:rsidRPr="00320108" w:rsidRDefault="0075613E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37A98" w:rsidRPr="0032010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134" w:type="dxa"/>
          </w:tcPr>
          <w:p w:rsidR="00B37A98" w:rsidRPr="00320108" w:rsidRDefault="0075613E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7A98" w:rsidRPr="00320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Официальные для определения состава сборной области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Выполнение спортивных нормативов</w:t>
            </w:r>
          </w:p>
        </w:tc>
      </w:tr>
      <w:tr w:rsidR="00B37A98" w:rsidRPr="00320108" w:rsidTr="004767ED">
        <w:trPr>
          <w:trHeight w:val="1022"/>
        </w:trPr>
        <w:tc>
          <w:tcPr>
            <w:tcW w:w="191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Первенство ДЮСШ Слуда</w:t>
            </w:r>
          </w:p>
        </w:tc>
        <w:tc>
          <w:tcPr>
            <w:tcW w:w="1172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134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82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Для определения уровня подготовки спортсменов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качестве организаторов</w:t>
            </w:r>
          </w:p>
        </w:tc>
      </w:tr>
    </w:tbl>
    <w:p w:rsidR="00B37A98" w:rsidRPr="00320108" w:rsidRDefault="00B37A98" w:rsidP="00B37A98"/>
    <w:p w:rsidR="004767ED" w:rsidRPr="00320108" w:rsidRDefault="004767ED" w:rsidP="00B37A98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Возможно включение в эту программу других спортивных мероприятий, праздников, соревнований организуемых совместно с курортами региона. </w:t>
      </w:r>
    </w:p>
    <w:p w:rsidR="00B37A98" w:rsidRPr="003C3416" w:rsidRDefault="00B37A98" w:rsidP="00B37A98">
      <w:pPr>
        <w:rPr>
          <w:rFonts w:ascii="Times New Roman" w:hAnsi="Times New Roman" w:cs="Times New Roman"/>
          <w:b/>
          <w:sz w:val="28"/>
          <w:szCs w:val="28"/>
        </w:rPr>
      </w:pPr>
      <w:r w:rsidRPr="003C3416">
        <w:rPr>
          <w:rFonts w:ascii="Times New Roman" w:hAnsi="Times New Roman" w:cs="Times New Roman"/>
          <w:b/>
          <w:sz w:val="28"/>
          <w:szCs w:val="28"/>
        </w:rPr>
        <w:t xml:space="preserve">В сезоне 2018-2019 </w:t>
      </w:r>
      <w:r w:rsidR="0012750E" w:rsidRPr="003C3416">
        <w:rPr>
          <w:rFonts w:ascii="Times New Roman" w:hAnsi="Times New Roman" w:cs="Times New Roman"/>
          <w:b/>
          <w:sz w:val="28"/>
          <w:szCs w:val="28"/>
        </w:rPr>
        <w:t>запланировано</w:t>
      </w:r>
      <w:r w:rsidRPr="003C3416">
        <w:rPr>
          <w:rFonts w:ascii="Times New Roman" w:hAnsi="Times New Roman" w:cs="Times New Roman"/>
          <w:b/>
          <w:sz w:val="28"/>
          <w:szCs w:val="28"/>
        </w:rPr>
        <w:t xml:space="preserve"> принять участие и провести: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850"/>
        <w:gridCol w:w="1418"/>
        <w:gridCol w:w="3140"/>
        <w:gridCol w:w="2070"/>
      </w:tblGrid>
      <w:tr w:rsidR="00B37A98" w:rsidRPr="00320108" w:rsidTr="004767ED">
        <w:tc>
          <w:tcPr>
            <w:tcW w:w="209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85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418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Кол-во участ.</w:t>
            </w:r>
          </w:p>
        </w:tc>
        <w:tc>
          <w:tcPr>
            <w:tcW w:w="314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B37A98" w:rsidRPr="00320108" w:rsidTr="004767ED">
        <w:tc>
          <w:tcPr>
            <w:tcW w:w="209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Праздник «День снега»</w:t>
            </w:r>
          </w:p>
        </w:tc>
        <w:tc>
          <w:tcPr>
            <w:tcW w:w="85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23 января </w:t>
            </w:r>
          </w:p>
        </w:tc>
        <w:tc>
          <w:tcPr>
            <w:tcW w:w="1418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3 курорта-</w:t>
            </w:r>
          </w:p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1000 чел</w:t>
            </w:r>
          </w:p>
        </w:tc>
        <w:tc>
          <w:tcPr>
            <w:tcW w:w="314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Проводится при поддержке мин. Спорта и Совместно с администрацией, а также федерациями зимних видов спорта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Популяризация и массовость любительского спорта</w:t>
            </w:r>
          </w:p>
        </w:tc>
      </w:tr>
      <w:tr w:rsidR="00B37A98" w:rsidRPr="00320108" w:rsidTr="004767ED">
        <w:tc>
          <w:tcPr>
            <w:tcW w:w="209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«Матч Ветеранов горнолыжного спорта» </w:t>
            </w:r>
          </w:p>
        </w:tc>
        <w:tc>
          <w:tcPr>
            <w:tcW w:w="85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418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50-80 чел.</w:t>
            </w:r>
          </w:p>
        </w:tc>
        <w:tc>
          <w:tcPr>
            <w:tcW w:w="314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Для поддержания сообщества ветеранов и любителей спорта, а также приемственности молодых спортсменов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Популяризация и массовость любительского спорта</w:t>
            </w:r>
          </w:p>
        </w:tc>
      </w:tr>
    </w:tbl>
    <w:p w:rsidR="00B37A98" w:rsidRPr="00320108" w:rsidRDefault="00B37A98" w:rsidP="00B37A98"/>
    <w:p w:rsidR="00B37A98" w:rsidRPr="00320108" w:rsidRDefault="00B37A98" w:rsidP="00B37A98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В последующих сезонах  планирутся работа с профсоюзами ВУЗов Нижнего Новгорода, работа с организациями и предприятиями Нижнего Новгорода </w:t>
      </w:r>
      <w:r w:rsidRPr="00320108">
        <w:rPr>
          <w:rFonts w:ascii="Times New Roman" w:hAnsi="Times New Roman" w:cs="Times New Roman"/>
          <w:sz w:val="28"/>
          <w:szCs w:val="28"/>
        </w:rPr>
        <w:lastRenderedPageBreak/>
        <w:t>для организации межвузовских и корпоративных соревнований (празников спорта) с участием НОФГС.</w:t>
      </w:r>
    </w:p>
    <w:p w:rsidR="00B37A98" w:rsidRPr="00320108" w:rsidRDefault="00B37A98" w:rsidP="00B37A98">
      <w:pPr>
        <w:rPr>
          <w:rFonts w:ascii="Times New Roman" w:hAnsi="Times New Roman" w:cs="Times New Roman"/>
          <w:b/>
          <w:sz w:val="28"/>
          <w:szCs w:val="28"/>
        </w:rPr>
      </w:pPr>
      <w:r w:rsidRPr="00320108">
        <w:rPr>
          <w:rFonts w:ascii="Times New Roman" w:hAnsi="Times New Roman" w:cs="Times New Roman"/>
          <w:b/>
          <w:sz w:val="28"/>
          <w:szCs w:val="28"/>
        </w:rPr>
        <w:t xml:space="preserve">В сезоне 2019-2020 </w:t>
      </w:r>
      <w:r w:rsidR="0012750E" w:rsidRPr="00320108">
        <w:rPr>
          <w:rFonts w:ascii="Times New Roman" w:hAnsi="Times New Roman" w:cs="Times New Roman"/>
          <w:b/>
          <w:sz w:val="28"/>
          <w:szCs w:val="28"/>
        </w:rPr>
        <w:t>запланировано</w:t>
      </w:r>
      <w:r w:rsidRPr="00320108">
        <w:rPr>
          <w:rFonts w:ascii="Times New Roman" w:hAnsi="Times New Roman" w:cs="Times New Roman"/>
          <w:b/>
          <w:sz w:val="28"/>
          <w:szCs w:val="28"/>
        </w:rPr>
        <w:t xml:space="preserve"> принять участие в организации и проведении:</w:t>
      </w:r>
    </w:p>
    <w:tbl>
      <w:tblPr>
        <w:tblStyle w:val="a3"/>
        <w:tblW w:w="0" w:type="auto"/>
        <w:tblLayout w:type="fixed"/>
        <w:tblLook w:val="04A0"/>
      </w:tblPr>
      <w:tblGrid>
        <w:gridCol w:w="1913"/>
        <w:gridCol w:w="1030"/>
        <w:gridCol w:w="1418"/>
        <w:gridCol w:w="3140"/>
        <w:gridCol w:w="2070"/>
      </w:tblGrid>
      <w:tr w:rsidR="00B37A98" w:rsidRPr="00320108" w:rsidTr="004767ED">
        <w:tc>
          <w:tcPr>
            <w:tcW w:w="191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03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418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Кол-во участ.</w:t>
            </w:r>
          </w:p>
        </w:tc>
        <w:tc>
          <w:tcPr>
            <w:tcW w:w="314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B37A98" w:rsidRPr="00320108" w:rsidTr="004767ED">
        <w:tc>
          <w:tcPr>
            <w:tcW w:w="191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Соревнование всероссийского уровня «Кубок малых гор»</w:t>
            </w:r>
          </w:p>
        </w:tc>
        <w:tc>
          <w:tcPr>
            <w:tcW w:w="103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1 курорт 100 участников</w:t>
            </w:r>
          </w:p>
        </w:tc>
        <w:tc>
          <w:tcPr>
            <w:tcW w:w="314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При поддержке Администрации области, Мин.спорта, ФГССР, НОФГС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Выполнение спортивных разрядов и др.нормативов</w:t>
            </w:r>
          </w:p>
        </w:tc>
      </w:tr>
      <w:tr w:rsidR="00B37A98" w:rsidRPr="00320108" w:rsidTr="004767ED">
        <w:tc>
          <w:tcPr>
            <w:tcW w:w="191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Соревнование «ВУЗ 2020»</w:t>
            </w:r>
          </w:p>
        </w:tc>
        <w:tc>
          <w:tcPr>
            <w:tcW w:w="103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5 марта нового года</w:t>
            </w:r>
          </w:p>
        </w:tc>
        <w:tc>
          <w:tcPr>
            <w:tcW w:w="1418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1 курорт-</w:t>
            </w:r>
          </w:p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314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Проводится при поддержке Профсоюзов ВУЗов</w:t>
            </w:r>
            <w:r w:rsidR="006A1653" w:rsidRPr="00320108">
              <w:rPr>
                <w:rFonts w:ascii="Times New Roman" w:hAnsi="Times New Roman" w:cs="Times New Roman"/>
                <w:sz w:val="28"/>
                <w:szCs w:val="28"/>
              </w:rPr>
              <w:t>, администрации области, Мин.спорта, НОФГС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Популяризация и массовость любительского спорта</w:t>
            </w:r>
          </w:p>
        </w:tc>
      </w:tr>
      <w:tr w:rsidR="00B37A98" w:rsidRPr="004767ED" w:rsidTr="004767ED">
        <w:tc>
          <w:tcPr>
            <w:tcW w:w="1913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«Кубок корпорация» </w:t>
            </w:r>
          </w:p>
        </w:tc>
        <w:tc>
          <w:tcPr>
            <w:tcW w:w="103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418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314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При поддержке предприятий, организаций и любителей спорта</w:t>
            </w:r>
          </w:p>
        </w:tc>
        <w:tc>
          <w:tcPr>
            <w:tcW w:w="2070" w:type="dxa"/>
          </w:tcPr>
          <w:p w:rsidR="00B37A98" w:rsidRPr="00320108" w:rsidRDefault="00B37A98" w:rsidP="004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Популяризация и массовость любительского спорта</w:t>
            </w:r>
          </w:p>
        </w:tc>
      </w:tr>
    </w:tbl>
    <w:p w:rsidR="00A45F05" w:rsidRPr="004767ED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8C60C4" w:rsidRPr="00320108" w:rsidRDefault="00165776" w:rsidP="008C60C4">
      <w:pPr>
        <w:rPr>
          <w:rFonts w:ascii="Times New Roman" w:hAnsi="Times New Roman" w:cs="Times New Roman"/>
          <w:b/>
          <w:sz w:val="28"/>
          <w:szCs w:val="28"/>
        </w:rPr>
      </w:pPr>
      <w:r w:rsidRPr="00320108">
        <w:rPr>
          <w:rFonts w:ascii="Times New Roman" w:hAnsi="Times New Roman" w:cs="Times New Roman"/>
          <w:b/>
          <w:sz w:val="28"/>
          <w:szCs w:val="28"/>
        </w:rPr>
        <w:t>2.</w:t>
      </w:r>
      <w:r w:rsidR="00AF75BD">
        <w:rPr>
          <w:rFonts w:ascii="Times New Roman" w:hAnsi="Times New Roman" w:cs="Times New Roman"/>
          <w:b/>
          <w:sz w:val="28"/>
          <w:szCs w:val="28"/>
        </w:rPr>
        <w:t>2</w:t>
      </w:r>
      <w:r w:rsidR="0012750E" w:rsidRPr="003201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60C4" w:rsidRPr="00320108">
        <w:rPr>
          <w:rFonts w:ascii="Times New Roman" w:hAnsi="Times New Roman" w:cs="Times New Roman"/>
          <w:b/>
          <w:sz w:val="28"/>
          <w:szCs w:val="28"/>
        </w:rPr>
        <w:t>Тренировочные условия и используемые спортивные базы при подготовке спортивной сборной</w:t>
      </w:r>
      <w:r w:rsidR="007166F9" w:rsidRPr="0032010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</w:t>
      </w:r>
      <w:r w:rsidR="008C60C4" w:rsidRPr="00320108">
        <w:rPr>
          <w:rFonts w:ascii="Times New Roman" w:hAnsi="Times New Roman" w:cs="Times New Roman"/>
          <w:sz w:val="28"/>
          <w:szCs w:val="28"/>
        </w:rPr>
        <w:t xml:space="preserve"> В ходе предсезонной физической подготовки члены сборной команды будут использовать природные условия мест размещения спорт школ, а также фитнес клубы путем подписания договора о сотрудничестве. В данное время  уже существует договор с фитнес клубом </w:t>
      </w:r>
      <w:r w:rsidR="007166F9" w:rsidRPr="00320108">
        <w:rPr>
          <w:rFonts w:ascii="Times New Roman" w:hAnsi="Times New Roman" w:cs="Times New Roman"/>
          <w:sz w:val="28"/>
          <w:szCs w:val="28"/>
        </w:rPr>
        <w:t xml:space="preserve">«Ультра» (реквизиты по запросу), где уже проходят предсезонную физическую подготовку ведущие спортсмены. </w:t>
      </w:r>
      <w:r w:rsidR="008C60C4" w:rsidRPr="00320108">
        <w:rPr>
          <w:rFonts w:ascii="Times New Roman" w:hAnsi="Times New Roman" w:cs="Times New Roman"/>
          <w:sz w:val="28"/>
          <w:szCs w:val="28"/>
        </w:rPr>
        <w:t xml:space="preserve"> Планируется подписание договора с клубом «Фридом спорт», где установлены тренажер </w:t>
      </w:r>
      <w:r w:rsidR="007166F9" w:rsidRPr="00320108">
        <w:rPr>
          <w:rFonts w:ascii="Times New Roman" w:hAnsi="Times New Roman" w:cs="Times New Roman"/>
          <w:sz w:val="28"/>
          <w:szCs w:val="28"/>
        </w:rPr>
        <w:t xml:space="preserve">симулятор Skytech.                                                                   </w:t>
      </w:r>
      <w:r w:rsidR="008C60C4" w:rsidRPr="00320108">
        <w:rPr>
          <w:rFonts w:ascii="Times New Roman" w:hAnsi="Times New Roman" w:cs="Times New Roman"/>
          <w:sz w:val="28"/>
          <w:szCs w:val="28"/>
        </w:rPr>
        <w:t xml:space="preserve"> В ходе специальной подготовки в летнее время и межсезонье, возможно организация летнего спортивного лагеря на базе соответствующего курорта или спорт школы. Организация летнего спорт лагеря проводится </w:t>
      </w:r>
      <w:r w:rsidR="001F7AA8" w:rsidRPr="00320108">
        <w:rPr>
          <w:rFonts w:ascii="Times New Roman" w:hAnsi="Times New Roman" w:cs="Times New Roman"/>
          <w:sz w:val="28"/>
          <w:szCs w:val="28"/>
        </w:rPr>
        <w:t>за счет средств родителей. В случае</w:t>
      </w:r>
      <w:r w:rsidR="008C60C4" w:rsidRPr="0032010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F7AA8" w:rsidRPr="00320108">
        <w:rPr>
          <w:rFonts w:ascii="Times New Roman" w:hAnsi="Times New Roman" w:cs="Times New Roman"/>
          <w:sz w:val="28"/>
          <w:szCs w:val="28"/>
        </w:rPr>
        <w:t xml:space="preserve">летнего спортлагеря </w:t>
      </w:r>
      <w:r w:rsidR="008C60C4" w:rsidRPr="00320108">
        <w:rPr>
          <w:rFonts w:ascii="Times New Roman" w:hAnsi="Times New Roman" w:cs="Times New Roman"/>
          <w:sz w:val="28"/>
          <w:szCs w:val="28"/>
        </w:rPr>
        <w:t>НОФГС не несет ответственность по обязательствам школы и ее руководителей, но помогает научно-методической литературой, информацией об организации спорт лагеря современных разработках в планах тренировок спортсменов, оказывает прочую помощь.</w:t>
      </w:r>
      <w:r w:rsidR="007166F9" w:rsidRPr="0032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C60C4" w:rsidRPr="00320108">
        <w:rPr>
          <w:rFonts w:ascii="Times New Roman" w:hAnsi="Times New Roman" w:cs="Times New Roman"/>
          <w:sz w:val="28"/>
          <w:szCs w:val="28"/>
        </w:rPr>
        <w:t xml:space="preserve">Проведение тренировок на снегу членов сборной проводится тренерами спорт школы соответствующего курорта и на условиях этого курорта (расписание, цены и прочие условия). Выезды на спортивные тренировочные сборы в регионы России организуют руководители спорт </w:t>
      </w:r>
      <w:r w:rsidR="001F7AA8" w:rsidRPr="00320108">
        <w:rPr>
          <w:rFonts w:ascii="Times New Roman" w:hAnsi="Times New Roman" w:cs="Times New Roman"/>
          <w:sz w:val="28"/>
          <w:szCs w:val="28"/>
        </w:rPr>
        <w:t xml:space="preserve">школ за счет </w:t>
      </w:r>
      <w:r w:rsidR="001F7AA8" w:rsidRPr="00320108">
        <w:rPr>
          <w:rFonts w:ascii="Times New Roman" w:hAnsi="Times New Roman" w:cs="Times New Roman"/>
          <w:sz w:val="28"/>
          <w:szCs w:val="28"/>
        </w:rPr>
        <w:lastRenderedPageBreak/>
        <w:t>средств курорта и</w:t>
      </w:r>
      <w:r w:rsidR="008C60C4" w:rsidRPr="00320108">
        <w:rPr>
          <w:rFonts w:ascii="Times New Roman" w:hAnsi="Times New Roman" w:cs="Times New Roman"/>
          <w:sz w:val="28"/>
          <w:szCs w:val="28"/>
        </w:rPr>
        <w:t xml:space="preserve"> родителей, но не за счет средств федерации. НОФГС в сотрудничестве с ФГССР помогает договорится об условиях таких сборов, оказывает прочую информационную поддержку.</w:t>
      </w:r>
    </w:p>
    <w:p w:rsidR="0003713E" w:rsidRPr="00320108" w:rsidRDefault="00165776" w:rsidP="008C60C4">
      <w:pPr>
        <w:rPr>
          <w:rFonts w:ascii="Times New Roman" w:hAnsi="Times New Roman" w:cs="Times New Roman"/>
          <w:b/>
          <w:sz w:val="28"/>
          <w:szCs w:val="28"/>
        </w:rPr>
      </w:pPr>
      <w:r w:rsidRPr="00320108">
        <w:rPr>
          <w:rFonts w:ascii="Times New Roman" w:hAnsi="Times New Roman" w:cs="Times New Roman"/>
          <w:b/>
          <w:sz w:val="28"/>
          <w:szCs w:val="28"/>
        </w:rPr>
        <w:t>2.</w:t>
      </w:r>
      <w:r w:rsidR="00AF75BD">
        <w:rPr>
          <w:rFonts w:ascii="Times New Roman" w:hAnsi="Times New Roman" w:cs="Times New Roman"/>
          <w:b/>
          <w:sz w:val="28"/>
          <w:szCs w:val="28"/>
        </w:rPr>
        <w:t>3</w:t>
      </w:r>
      <w:r w:rsidR="0012750E" w:rsidRPr="003201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60C4" w:rsidRPr="00320108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03713E" w:rsidRPr="00320108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8C60C4" w:rsidRPr="00320108">
        <w:rPr>
          <w:rFonts w:ascii="Times New Roman" w:hAnsi="Times New Roman" w:cs="Times New Roman"/>
          <w:b/>
          <w:sz w:val="28"/>
          <w:szCs w:val="28"/>
        </w:rPr>
        <w:t xml:space="preserve">спортивной сборной команды Нижегородской области. </w:t>
      </w:r>
    </w:p>
    <w:p w:rsidR="007166F9" w:rsidRPr="00404C9A" w:rsidRDefault="007166F9" w:rsidP="007166F9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Решение о составе членов сборной области принимается по итогам прошедшего сезона тренерским советом, в состав которого будут входить тренеры всех спортивных школ области.                                                                               В начале спортивного сезона проводятся контрольные тренировки, которые позволяют выявить наиболее подготовленных спортсменов для участия в межрегиональных и всероссийских соревнованиях. Региональные соревнования, по возможности, проводятся в разных курортах, при разных условиях и на трассах с тем, чтобы оценить уровень физической, технической и психологической подготовки спортсменов. </w:t>
      </w:r>
    </w:p>
    <w:p w:rsidR="00AF75BD" w:rsidRDefault="001C424C" w:rsidP="0071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F75B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108" w:rsidRPr="00320108">
        <w:rPr>
          <w:rFonts w:ascii="Times New Roman" w:hAnsi="Times New Roman" w:cs="Times New Roman"/>
          <w:b/>
          <w:sz w:val="28"/>
          <w:szCs w:val="28"/>
        </w:rPr>
        <w:t>Медицинское и антидопинговое обеспечение спортивной сборной Нижегородской области.</w:t>
      </w:r>
      <w:r w:rsidR="00320108" w:rsidRPr="0032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08" w:rsidRPr="00404C9A" w:rsidRDefault="00320108" w:rsidP="007166F9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 xml:space="preserve">Ответственность за применение препаратов, бадов и прочих продуктов фармацевтии запрещенных как «допинг», несет Главный тренер сборной, который избирается тренерским советом сроком на 1 год. Медицинский контроль за членами сборной команды осуществляется через ежегодную диспансеризацию по договору с «Областным физкцльтурно-спортивным диспансером».                                                                         </w:t>
      </w:r>
      <w:r w:rsidR="00CA382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0108">
        <w:rPr>
          <w:rFonts w:ascii="Times New Roman" w:hAnsi="Times New Roman" w:cs="Times New Roman"/>
          <w:sz w:val="28"/>
          <w:szCs w:val="28"/>
        </w:rPr>
        <w:t>Ответственность за ежегодную диспансеризацию членов сборной области возлагается также на Главного тренера. Диспансеризация проводится ежегодно в осенний период.</w:t>
      </w:r>
    </w:p>
    <w:p w:rsidR="008C60C4" w:rsidRPr="001C424C" w:rsidRDefault="001C424C" w:rsidP="008C60C4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AF75BD">
        <w:rPr>
          <w:rFonts w:ascii="Times New Roman" w:hAnsi="Times New Roman" w:cs="Times New Roman"/>
          <w:b/>
          <w:sz w:val="28"/>
          <w:szCs w:val="28"/>
        </w:rPr>
        <w:t>2.</w:t>
      </w:r>
      <w:r w:rsidR="00AF75BD">
        <w:rPr>
          <w:rFonts w:ascii="Times New Roman" w:hAnsi="Times New Roman" w:cs="Times New Roman"/>
          <w:b/>
          <w:sz w:val="28"/>
          <w:szCs w:val="28"/>
        </w:rPr>
        <w:t>5</w:t>
      </w:r>
      <w:r w:rsidRPr="00AF7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13E" w:rsidRPr="00AF75BD">
        <w:rPr>
          <w:rFonts w:ascii="Times New Roman" w:hAnsi="Times New Roman" w:cs="Times New Roman"/>
          <w:b/>
          <w:sz w:val="28"/>
          <w:szCs w:val="28"/>
        </w:rPr>
        <w:t>Кадровый состав.</w:t>
      </w:r>
      <w:r w:rsidR="00AF75BD">
        <w:rPr>
          <w:rFonts w:ascii="Times New Roman" w:hAnsi="Times New Roman" w:cs="Times New Roman"/>
          <w:b/>
          <w:sz w:val="28"/>
          <w:szCs w:val="28"/>
        </w:rPr>
        <w:t xml:space="preserve"> Повышение квалификации тренеров.</w:t>
      </w:r>
      <w:r w:rsidR="0003713E" w:rsidRPr="00AF7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C4" w:rsidRPr="00AF7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5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8C60C4" w:rsidRPr="00A00C46">
        <w:rPr>
          <w:rFonts w:ascii="Times New Roman" w:hAnsi="Times New Roman" w:cs="Times New Roman"/>
          <w:sz w:val="28"/>
          <w:szCs w:val="28"/>
        </w:rPr>
        <w:t xml:space="preserve">В данное время, в Нижегородской области есть </w:t>
      </w:r>
      <w:r w:rsidR="00A00C46" w:rsidRPr="00A00C46">
        <w:rPr>
          <w:rFonts w:ascii="Times New Roman" w:hAnsi="Times New Roman" w:cs="Times New Roman"/>
          <w:sz w:val="28"/>
          <w:szCs w:val="28"/>
        </w:rPr>
        <w:t>2</w:t>
      </w:r>
      <w:r w:rsidR="008C60C4" w:rsidRPr="00A00C46">
        <w:rPr>
          <w:rFonts w:ascii="Times New Roman" w:hAnsi="Times New Roman" w:cs="Times New Roman"/>
          <w:sz w:val="28"/>
          <w:szCs w:val="28"/>
        </w:rPr>
        <w:t xml:space="preserve"> тренера </w:t>
      </w:r>
      <w:r w:rsidR="008C60C4" w:rsidRPr="00320108">
        <w:rPr>
          <w:rFonts w:ascii="Times New Roman" w:hAnsi="Times New Roman" w:cs="Times New Roman"/>
          <w:sz w:val="28"/>
          <w:szCs w:val="28"/>
        </w:rPr>
        <w:t>имеющих высшее спортивное образование и имеющих специализацию по горнолыжному спорту.</w:t>
      </w:r>
      <w:r w:rsidR="00F95516">
        <w:rPr>
          <w:rFonts w:ascii="Times New Roman" w:hAnsi="Times New Roman" w:cs="Times New Roman"/>
          <w:sz w:val="28"/>
          <w:szCs w:val="28"/>
        </w:rPr>
        <w:t xml:space="preserve"> В связи, с этим</w:t>
      </w:r>
      <w:r w:rsidR="008C60C4" w:rsidRPr="00320108">
        <w:rPr>
          <w:rFonts w:ascii="Times New Roman" w:hAnsi="Times New Roman" w:cs="Times New Roman"/>
          <w:sz w:val="28"/>
          <w:szCs w:val="28"/>
        </w:rPr>
        <w:t>, необходимо увеличить количество тренеров специалистов по горнолыжному спорту. Для этого пройти специальную переподготовку и повышение квалификации. Предложение о прохождении таких курсов будут разосланы от НОФГС заинтересованным лицам с т</w:t>
      </w:r>
      <w:r w:rsidR="00F95516">
        <w:rPr>
          <w:rFonts w:ascii="Times New Roman" w:hAnsi="Times New Roman" w:cs="Times New Roman"/>
          <w:sz w:val="28"/>
          <w:szCs w:val="28"/>
        </w:rPr>
        <w:t>ем, чтобы при региональных курортах</w:t>
      </w:r>
      <w:r w:rsidR="008C60C4" w:rsidRPr="00320108">
        <w:rPr>
          <w:rFonts w:ascii="Times New Roman" w:hAnsi="Times New Roman" w:cs="Times New Roman"/>
          <w:sz w:val="28"/>
          <w:szCs w:val="28"/>
        </w:rPr>
        <w:t xml:space="preserve"> можно было организовать спорт школы. Курсы от учебного центра ФГССР можно организовать в Нижнем Новгороде, если будет необходимое количество желающих.</w:t>
      </w:r>
    </w:p>
    <w:p w:rsidR="003B3A2B" w:rsidRPr="00320108" w:rsidRDefault="008C60C4" w:rsidP="003B3A2B">
      <w:pPr>
        <w:rPr>
          <w:rFonts w:ascii="Times New Roman" w:hAnsi="Times New Roman" w:cs="Times New Roman"/>
          <w:b/>
          <w:sz w:val="28"/>
          <w:szCs w:val="28"/>
        </w:rPr>
      </w:pPr>
      <w:r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24C">
        <w:rPr>
          <w:rFonts w:ascii="Times New Roman" w:hAnsi="Times New Roman" w:cs="Times New Roman"/>
          <w:b/>
          <w:sz w:val="28"/>
          <w:szCs w:val="28"/>
        </w:rPr>
        <w:t>2.</w:t>
      </w:r>
      <w:r w:rsidR="00AF75BD">
        <w:rPr>
          <w:rFonts w:ascii="Times New Roman" w:hAnsi="Times New Roman" w:cs="Times New Roman"/>
          <w:b/>
          <w:sz w:val="28"/>
          <w:szCs w:val="28"/>
        </w:rPr>
        <w:t>6</w:t>
      </w:r>
      <w:r w:rsidR="001C4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b/>
          <w:sz w:val="28"/>
          <w:szCs w:val="28"/>
        </w:rPr>
        <w:t xml:space="preserve">Наличие в  федерации спортивных судьей, допущенных к спортивному судейству. </w:t>
      </w:r>
      <w:r w:rsidR="001C42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320108">
        <w:rPr>
          <w:rFonts w:ascii="Times New Roman" w:hAnsi="Times New Roman" w:cs="Times New Roman"/>
          <w:sz w:val="28"/>
          <w:szCs w:val="28"/>
        </w:rPr>
        <w:t>Ежегодно НОФГС проводит соревнования в кото</w:t>
      </w:r>
      <w:r w:rsidR="00A00C46">
        <w:rPr>
          <w:rFonts w:ascii="Times New Roman" w:hAnsi="Times New Roman" w:cs="Times New Roman"/>
          <w:sz w:val="28"/>
          <w:szCs w:val="28"/>
        </w:rPr>
        <w:t>рых принимает участие 7</w:t>
      </w:r>
      <w:r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lastRenderedPageBreak/>
        <w:t>судей с 2-3 категориями. Судейские квалификации им присвоены на основе общих знаний в области горнолыжного спорта (все бывшие спортсмены</w:t>
      </w:r>
      <w:r w:rsidR="00CA3828">
        <w:rPr>
          <w:rFonts w:ascii="Times New Roman" w:hAnsi="Times New Roman" w:cs="Times New Roman"/>
          <w:sz w:val="28"/>
          <w:szCs w:val="28"/>
        </w:rPr>
        <w:t>-разрядники</w:t>
      </w:r>
      <w:r w:rsidRPr="00320108">
        <w:rPr>
          <w:rFonts w:ascii="Times New Roman" w:hAnsi="Times New Roman" w:cs="Times New Roman"/>
          <w:sz w:val="28"/>
          <w:szCs w:val="28"/>
        </w:rPr>
        <w:t>), а также опыта работы на крупных международных соревнованиях (Олимпийские Игры, Кубок Чемпионата Европы, финал кубка Мира IPC) в качестве волонтеров на позиции команды по подготовке трасс. Данные судей внесены на сайт ФГССР от Нижегородской обл</w:t>
      </w:r>
      <w:r w:rsidR="00A00C46">
        <w:rPr>
          <w:rFonts w:ascii="Times New Roman" w:hAnsi="Times New Roman" w:cs="Times New Roman"/>
          <w:sz w:val="28"/>
          <w:szCs w:val="28"/>
        </w:rPr>
        <w:t>асти.  Необходимость в повышении квалификации и переподготовке</w:t>
      </w:r>
      <w:r w:rsidR="007166F9" w:rsidRPr="00320108">
        <w:rPr>
          <w:rFonts w:ascii="Times New Roman" w:hAnsi="Times New Roman" w:cs="Times New Roman"/>
          <w:sz w:val="28"/>
          <w:szCs w:val="28"/>
        </w:rPr>
        <w:t xml:space="preserve"> судей будет</w:t>
      </w:r>
      <w:r w:rsidRPr="00320108">
        <w:rPr>
          <w:rFonts w:ascii="Times New Roman" w:hAnsi="Times New Roman" w:cs="Times New Roman"/>
          <w:sz w:val="28"/>
          <w:szCs w:val="28"/>
        </w:rPr>
        <w:t xml:space="preserve"> только после</w:t>
      </w:r>
      <w:r w:rsidR="007166F9"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CA3828">
        <w:rPr>
          <w:rFonts w:ascii="Times New Roman" w:hAnsi="Times New Roman" w:cs="Times New Roman"/>
          <w:sz w:val="28"/>
          <w:szCs w:val="28"/>
        </w:rPr>
        <w:t>того, как в нашем регионе станет возможным проведение соревнований</w:t>
      </w:r>
      <w:r w:rsidRPr="00320108">
        <w:rPr>
          <w:rFonts w:ascii="Times New Roman" w:hAnsi="Times New Roman" w:cs="Times New Roman"/>
          <w:sz w:val="28"/>
          <w:szCs w:val="28"/>
        </w:rPr>
        <w:t xml:space="preserve"> </w:t>
      </w:r>
      <w:r w:rsidR="007166F9" w:rsidRPr="00320108">
        <w:rPr>
          <w:rFonts w:ascii="Times New Roman" w:hAnsi="Times New Roman" w:cs="Times New Roman"/>
          <w:sz w:val="28"/>
          <w:szCs w:val="28"/>
        </w:rPr>
        <w:t xml:space="preserve">межрегионального и </w:t>
      </w:r>
      <w:r w:rsidRPr="00320108">
        <w:rPr>
          <w:rFonts w:ascii="Times New Roman" w:hAnsi="Times New Roman" w:cs="Times New Roman"/>
          <w:sz w:val="28"/>
          <w:szCs w:val="28"/>
        </w:rPr>
        <w:t>всероссийского значения.</w:t>
      </w:r>
      <w:r w:rsidR="003B3A2B" w:rsidRPr="003201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964" w:rsidRPr="00320108" w:rsidRDefault="00887504" w:rsidP="00E10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1C4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964" w:rsidRPr="00320108">
        <w:rPr>
          <w:rFonts w:ascii="Times New Roman" w:hAnsi="Times New Roman" w:cs="Times New Roman"/>
          <w:b/>
          <w:sz w:val="28"/>
          <w:szCs w:val="28"/>
        </w:rPr>
        <w:t>Пропаганда и популяризация горнолыжного спорта</w:t>
      </w:r>
    </w:p>
    <w:p w:rsidR="00E10964" w:rsidRPr="00F33619" w:rsidRDefault="00E10964" w:rsidP="00E10964">
      <w:pPr>
        <w:rPr>
          <w:rFonts w:ascii="Times New Roman" w:hAnsi="Times New Roman" w:cs="Times New Roman"/>
          <w:sz w:val="28"/>
          <w:szCs w:val="28"/>
        </w:rPr>
      </w:pPr>
      <w:r w:rsidRPr="00320108">
        <w:rPr>
          <w:rFonts w:ascii="Times New Roman" w:hAnsi="Times New Roman" w:cs="Times New Roman"/>
          <w:sz w:val="28"/>
          <w:szCs w:val="28"/>
        </w:rPr>
        <w:t>Взаимодействие со СМИ и Медиа ресурсами планируется по мере выполнения данной программы для популяризации горнолыжного спорта. Мо мере выполнения мы будем создавать информационный повод для анонсирования проводимых мероприятий в местных СМИ через рассылку Пресс-релизов. Данная работа уже неоднократно проводилась</w:t>
      </w:r>
      <w:r w:rsidR="00F95516">
        <w:rPr>
          <w:rFonts w:ascii="Times New Roman" w:hAnsi="Times New Roman" w:cs="Times New Roman"/>
          <w:sz w:val="28"/>
          <w:szCs w:val="28"/>
        </w:rPr>
        <w:t>,</w:t>
      </w:r>
      <w:r w:rsidRPr="00320108">
        <w:rPr>
          <w:rFonts w:ascii="Times New Roman" w:hAnsi="Times New Roman" w:cs="Times New Roman"/>
          <w:sz w:val="28"/>
          <w:szCs w:val="28"/>
        </w:rPr>
        <w:t xml:space="preserve"> и местное телевидение освещала проведение Чемпионата и Первенства Области, проведение соревнований за призы компании </w:t>
      </w:r>
      <w:r w:rsidR="0003713E" w:rsidRPr="00320108">
        <w:rPr>
          <w:rFonts w:ascii="Times New Roman" w:hAnsi="Times New Roman" w:cs="Times New Roman"/>
          <w:sz w:val="28"/>
          <w:szCs w:val="28"/>
        </w:rPr>
        <w:t>«</w:t>
      </w:r>
      <w:r w:rsidRPr="00320108">
        <w:rPr>
          <w:rFonts w:ascii="Times New Roman" w:hAnsi="Times New Roman" w:cs="Times New Roman"/>
          <w:sz w:val="28"/>
          <w:szCs w:val="28"/>
        </w:rPr>
        <w:t>Файн Флер</w:t>
      </w:r>
      <w:r w:rsidR="0003713E" w:rsidRPr="00320108">
        <w:rPr>
          <w:rFonts w:ascii="Times New Roman" w:hAnsi="Times New Roman" w:cs="Times New Roman"/>
          <w:sz w:val="28"/>
          <w:szCs w:val="28"/>
        </w:rPr>
        <w:t>»</w:t>
      </w:r>
      <w:r w:rsidRPr="00320108">
        <w:rPr>
          <w:rFonts w:ascii="Times New Roman" w:hAnsi="Times New Roman" w:cs="Times New Roman"/>
          <w:sz w:val="28"/>
          <w:szCs w:val="28"/>
        </w:rPr>
        <w:t xml:space="preserve"> и т.д. Освещение официальных соревнований будет напрямую зависеть от получения НОФГС очередной аккредитации, поскольку СМИ работают только с официальной федерацией.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24C" w:rsidRPr="001C424C" w:rsidRDefault="003C3416" w:rsidP="001C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</w:t>
      </w:r>
      <w:r w:rsidR="001C424C" w:rsidRPr="001C42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Перечень и описание основных программных мероприятий,</w:t>
      </w:r>
    </w:p>
    <w:p w:rsidR="00A45F05" w:rsidRDefault="001C424C" w:rsidP="001C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24C">
        <w:rPr>
          <w:rFonts w:ascii="Times New Roman" w:hAnsi="Times New Roman" w:cs="Times New Roman"/>
          <w:b/>
          <w:bCs/>
          <w:sz w:val="28"/>
          <w:szCs w:val="28"/>
          <w:u w:val="single"/>
        </w:rPr>
        <w:t>а также сроки их выполнения по этапам реализации программы</w:t>
      </w:r>
      <w:r w:rsidRPr="001C42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C424C" w:rsidRPr="001C424C" w:rsidRDefault="001C424C" w:rsidP="001C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F05" w:rsidRPr="00F95516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516">
        <w:rPr>
          <w:rFonts w:ascii="Times New Roman" w:hAnsi="Times New Roman" w:cs="Times New Roman"/>
          <w:sz w:val="28"/>
          <w:szCs w:val="28"/>
        </w:rPr>
        <w:t>Программа реализуется в течение четырех лет и включает в себя три этапа.</w:t>
      </w:r>
    </w:p>
    <w:p w:rsidR="00B37A98" w:rsidRPr="003C3416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516">
        <w:rPr>
          <w:rFonts w:ascii="Times New Roman" w:hAnsi="Times New Roman" w:cs="Times New Roman"/>
          <w:sz w:val="28"/>
          <w:szCs w:val="28"/>
        </w:rPr>
        <w:t>Для каждого этапа формируются ожидаемые результаты:</w:t>
      </w:r>
    </w:p>
    <w:p w:rsidR="00A45F05" w:rsidRP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F05">
        <w:rPr>
          <w:rFonts w:ascii="Times New Roman" w:hAnsi="Times New Roman" w:cs="Times New Roman"/>
          <w:b/>
          <w:sz w:val="28"/>
          <w:szCs w:val="28"/>
        </w:rPr>
        <w:t xml:space="preserve"> Этап 2018-2019 г.г.</w:t>
      </w:r>
    </w:p>
    <w:p w:rsidR="00A45F05" w:rsidRP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05">
        <w:rPr>
          <w:rFonts w:ascii="Times New Roman" w:hAnsi="Times New Roman" w:cs="Times New Roman"/>
          <w:sz w:val="28"/>
          <w:szCs w:val="28"/>
        </w:rPr>
        <w:t>-</w:t>
      </w:r>
      <w:r w:rsidR="00320108" w:rsidRPr="00320108">
        <w:rPr>
          <w:rFonts w:ascii="Times New Roman" w:hAnsi="Times New Roman" w:cs="Times New Roman"/>
          <w:sz w:val="28"/>
          <w:szCs w:val="28"/>
        </w:rPr>
        <w:t xml:space="preserve"> принятие Программы развития горнолыжного спорта в Нижегородской области до 2022 года</w:t>
      </w:r>
      <w:r w:rsidR="00B50E62">
        <w:rPr>
          <w:rFonts w:ascii="Times New Roman" w:hAnsi="Times New Roman" w:cs="Times New Roman"/>
          <w:sz w:val="28"/>
          <w:szCs w:val="28"/>
        </w:rPr>
        <w:t xml:space="preserve"> и утверждение ее в Министерстве спорта Нижегородской области</w:t>
      </w:r>
      <w:r w:rsidRPr="00A45F05">
        <w:rPr>
          <w:rFonts w:ascii="Times New Roman" w:hAnsi="Times New Roman" w:cs="Times New Roman"/>
          <w:sz w:val="28"/>
          <w:szCs w:val="28"/>
        </w:rPr>
        <w:t>;</w:t>
      </w:r>
    </w:p>
    <w:p w:rsidR="00A45F05" w:rsidRP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05">
        <w:rPr>
          <w:rFonts w:ascii="Times New Roman" w:hAnsi="Times New Roman" w:cs="Times New Roman"/>
          <w:sz w:val="28"/>
          <w:szCs w:val="28"/>
        </w:rPr>
        <w:t xml:space="preserve">- </w:t>
      </w:r>
      <w:r w:rsidR="00B50E62">
        <w:rPr>
          <w:rFonts w:ascii="Times New Roman" w:hAnsi="Times New Roman" w:cs="Times New Roman"/>
          <w:sz w:val="28"/>
          <w:szCs w:val="28"/>
        </w:rPr>
        <w:t>п</w:t>
      </w:r>
      <w:r w:rsidR="00B50E62" w:rsidRPr="00320108">
        <w:rPr>
          <w:rFonts w:ascii="Times New Roman" w:hAnsi="Times New Roman" w:cs="Times New Roman"/>
          <w:sz w:val="28"/>
          <w:szCs w:val="28"/>
        </w:rPr>
        <w:t xml:space="preserve">олучение </w:t>
      </w:r>
      <w:r w:rsidR="00B50E6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50E62" w:rsidRPr="00320108">
        <w:rPr>
          <w:rFonts w:ascii="Times New Roman" w:hAnsi="Times New Roman" w:cs="Times New Roman"/>
          <w:sz w:val="28"/>
          <w:szCs w:val="28"/>
        </w:rPr>
        <w:t xml:space="preserve">аккредитации от </w:t>
      </w:r>
      <w:r w:rsidR="00B50E62">
        <w:rPr>
          <w:rFonts w:ascii="Times New Roman" w:hAnsi="Times New Roman" w:cs="Times New Roman"/>
          <w:sz w:val="28"/>
          <w:szCs w:val="28"/>
        </w:rPr>
        <w:t>М</w:t>
      </w:r>
      <w:r w:rsidR="00B50E62" w:rsidRPr="00320108">
        <w:rPr>
          <w:rFonts w:ascii="Times New Roman" w:hAnsi="Times New Roman" w:cs="Times New Roman"/>
          <w:sz w:val="28"/>
          <w:szCs w:val="28"/>
        </w:rPr>
        <w:t>инистерства спорта Нижегородской области</w:t>
      </w:r>
      <w:r w:rsidR="00B50E62">
        <w:rPr>
          <w:rFonts w:ascii="Times New Roman" w:hAnsi="Times New Roman" w:cs="Times New Roman"/>
          <w:sz w:val="28"/>
          <w:szCs w:val="28"/>
        </w:rPr>
        <w:t xml:space="preserve"> новый срок до 2022</w:t>
      </w:r>
      <w:r w:rsidRPr="00A45F05">
        <w:rPr>
          <w:rFonts w:ascii="Times New Roman" w:hAnsi="Times New Roman" w:cs="Times New Roman"/>
          <w:sz w:val="28"/>
          <w:szCs w:val="28"/>
        </w:rPr>
        <w:t>;</w:t>
      </w:r>
    </w:p>
    <w:p w:rsidR="00A45F05" w:rsidRDefault="00B50E62" w:rsidP="00074C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A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828" w:rsidRPr="00CA3828">
        <w:rPr>
          <w:rFonts w:ascii="Times New Roman" w:hAnsi="Times New Roman" w:cs="Times New Roman"/>
          <w:sz w:val="28"/>
          <w:szCs w:val="28"/>
        </w:rPr>
        <w:t>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реализация календарного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плана по проведению мероприятий, направленных на популяризацию горнолыжного</w:t>
      </w:r>
      <w:r>
        <w:rPr>
          <w:rFonts w:ascii="Times New Roman" w:hAnsi="Times New Roman" w:cs="Times New Roman"/>
          <w:sz w:val="28"/>
          <w:szCs w:val="28"/>
        </w:rPr>
        <w:t xml:space="preserve"> спорта в Нижегородской области;                     </w:t>
      </w:r>
      <w:r w:rsidR="00CA3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5516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F95516">
        <w:rPr>
          <w:rFonts w:ascii="Times New Roman" w:hAnsi="Times New Roman" w:cs="Times New Roman"/>
          <w:sz w:val="28"/>
          <w:szCs w:val="28"/>
        </w:rPr>
        <w:t>и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при курортах в Нижегородской области ДЮСШ по горнолыжному спорту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               - инициация разработки Проекта по созданию в Нижнем Новгороде ДЮСШ по горнолыжному спорту;</w:t>
      </w:r>
    </w:p>
    <w:p w:rsid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F05">
        <w:rPr>
          <w:rFonts w:ascii="Times New Roman" w:hAnsi="Times New Roman" w:cs="Times New Roman"/>
          <w:b/>
          <w:sz w:val="28"/>
          <w:szCs w:val="28"/>
        </w:rPr>
        <w:t>Этап 2019-2020 г.г.</w:t>
      </w:r>
    </w:p>
    <w:p w:rsidR="00B50E62" w:rsidRDefault="00B50E62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05">
        <w:rPr>
          <w:rFonts w:ascii="Times New Roman" w:hAnsi="Times New Roman" w:cs="Times New Roman"/>
          <w:sz w:val="28"/>
          <w:szCs w:val="28"/>
        </w:rPr>
        <w:t>- увеличение количес</w:t>
      </w:r>
      <w:r>
        <w:rPr>
          <w:rFonts w:ascii="Times New Roman" w:hAnsi="Times New Roman" w:cs="Times New Roman"/>
          <w:sz w:val="28"/>
          <w:szCs w:val="28"/>
        </w:rPr>
        <w:t>тва квалифицированных тренеров в Нижегородской области</w:t>
      </w:r>
      <w:r w:rsidRPr="00A45F05">
        <w:rPr>
          <w:rFonts w:ascii="Times New Roman" w:hAnsi="Times New Roman" w:cs="Times New Roman"/>
          <w:sz w:val="28"/>
          <w:szCs w:val="28"/>
        </w:rPr>
        <w:t>;</w:t>
      </w:r>
    </w:p>
    <w:p w:rsidR="00B50E62" w:rsidRDefault="00B50E62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реализация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плана по проведению мероприятий, направленных на пропаганду и привлечению к занятиям спортом граждан разных социальных групп и возрастов.</w:t>
      </w:r>
    </w:p>
    <w:p w:rsidR="00074CB6" w:rsidRPr="00B50E62" w:rsidRDefault="00074CB6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сборной команды нижегородской области по горнолыжному спорту.</w:t>
      </w:r>
    </w:p>
    <w:p w:rsidR="00A45F05" w:rsidRP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05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="00074CB6">
        <w:rPr>
          <w:rFonts w:ascii="Times New Roman" w:hAnsi="Times New Roman" w:cs="Times New Roman"/>
          <w:sz w:val="28"/>
          <w:szCs w:val="28"/>
        </w:rPr>
        <w:t>количества</w:t>
      </w:r>
      <w:r w:rsidR="00074CB6" w:rsidRPr="00A45F05">
        <w:rPr>
          <w:rFonts w:ascii="Times New Roman" w:hAnsi="Times New Roman" w:cs="Times New Roman"/>
          <w:sz w:val="28"/>
          <w:szCs w:val="28"/>
        </w:rPr>
        <w:t xml:space="preserve"> </w:t>
      </w:r>
      <w:r w:rsidR="00074CB6">
        <w:rPr>
          <w:rFonts w:ascii="Times New Roman" w:hAnsi="Times New Roman" w:cs="Times New Roman"/>
          <w:sz w:val="28"/>
          <w:szCs w:val="28"/>
        </w:rPr>
        <w:t xml:space="preserve"> и </w:t>
      </w:r>
      <w:r w:rsidRPr="00A45F05">
        <w:rPr>
          <w:rFonts w:ascii="Times New Roman" w:hAnsi="Times New Roman" w:cs="Times New Roman"/>
          <w:sz w:val="28"/>
          <w:szCs w:val="28"/>
        </w:rPr>
        <w:t xml:space="preserve">числа участников </w:t>
      </w:r>
      <w:r w:rsidR="00074CB6">
        <w:rPr>
          <w:rFonts w:ascii="Times New Roman" w:hAnsi="Times New Roman" w:cs="Times New Roman"/>
          <w:sz w:val="28"/>
          <w:szCs w:val="28"/>
        </w:rPr>
        <w:t xml:space="preserve">региональных, </w:t>
      </w:r>
      <w:r w:rsidR="00B50E62">
        <w:rPr>
          <w:rFonts w:ascii="Times New Roman" w:hAnsi="Times New Roman" w:cs="Times New Roman"/>
          <w:sz w:val="28"/>
          <w:szCs w:val="28"/>
        </w:rPr>
        <w:t xml:space="preserve">межрегиональных и </w:t>
      </w:r>
      <w:r w:rsidRPr="00A45F05">
        <w:rPr>
          <w:rFonts w:ascii="Times New Roman" w:hAnsi="Times New Roman" w:cs="Times New Roman"/>
          <w:sz w:val="28"/>
          <w:szCs w:val="28"/>
        </w:rPr>
        <w:t>всероссийских соревнований по</w:t>
      </w:r>
      <w:r w:rsidR="00B50E62">
        <w:rPr>
          <w:rFonts w:ascii="Times New Roman" w:hAnsi="Times New Roman" w:cs="Times New Roman"/>
          <w:sz w:val="28"/>
          <w:szCs w:val="28"/>
        </w:rPr>
        <w:t xml:space="preserve"> </w:t>
      </w:r>
      <w:r w:rsidRPr="00A45F05">
        <w:rPr>
          <w:rFonts w:ascii="Times New Roman" w:hAnsi="Times New Roman" w:cs="Times New Roman"/>
          <w:sz w:val="28"/>
          <w:szCs w:val="28"/>
        </w:rPr>
        <w:t>горнолыжному спорту;</w:t>
      </w:r>
    </w:p>
    <w:p w:rsid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05">
        <w:rPr>
          <w:rFonts w:ascii="Times New Roman" w:hAnsi="Times New Roman" w:cs="Times New Roman"/>
          <w:sz w:val="28"/>
          <w:szCs w:val="28"/>
        </w:rPr>
        <w:t>- повышение уровня обеспеченности</w:t>
      </w:r>
      <w:r w:rsidR="00074CB6">
        <w:rPr>
          <w:rFonts w:ascii="Times New Roman" w:hAnsi="Times New Roman" w:cs="Times New Roman"/>
          <w:sz w:val="28"/>
          <w:szCs w:val="28"/>
        </w:rPr>
        <w:t xml:space="preserve"> ДЮСШ инвентарем и оборудованием</w:t>
      </w:r>
      <w:r w:rsidRPr="00A45F05">
        <w:rPr>
          <w:rFonts w:ascii="Times New Roman" w:hAnsi="Times New Roman" w:cs="Times New Roman"/>
          <w:sz w:val="28"/>
          <w:szCs w:val="28"/>
        </w:rPr>
        <w:t>;</w:t>
      </w:r>
    </w:p>
    <w:p w:rsidR="00A45F05" w:rsidRDefault="00074CB6" w:rsidP="00F955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0108">
        <w:rPr>
          <w:rFonts w:ascii="Times New Roman" w:hAnsi="Times New Roman" w:cs="Times New Roman"/>
          <w:sz w:val="28"/>
          <w:szCs w:val="28"/>
        </w:rPr>
        <w:t xml:space="preserve">беспечение новостной информацией страницы Нижегородской областной федерации в соц.сетях и других источниках как инструмента пропаганды горнолыжного спорта. </w:t>
      </w:r>
    </w:p>
    <w:p w:rsidR="00A45F05" w:rsidRP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F05">
        <w:rPr>
          <w:rFonts w:ascii="Times New Roman" w:hAnsi="Times New Roman" w:cs="Times New Roman"/>
          <w:b/>
          <w:sz w:val="28"/>
          <w:szCs w:val="28"/>
        </w:rPr>
        <w:t>Этап 2020-2022 г.г.</w:t>
      </w:r>
    </w:p>
    <w:p w:rsidR="00A45F05" w:rsidRDefault="00074CB6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календарного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плана по проведению мероприятий, направленных на популяризацию горнолыжного</w:t>
      </w:r>
      <w:r>
        <w:rPr>
          <w:rFonts w:ascii="Times New Roman" w:hAnsi="Times New Roman" w:cs="Times New Roman"/>
          <w:sz w:val="28"/>
          <w:szCs w:val="28"/>
        </w:rPr>
        <w:t xml:space="preserve"> спорта в Нижегородской области;                      </w:t>
      </w:r>
      <w:r w:rsidR="00A45F05">
        <w:rPr>
          <w:rFonts w:ascii="Times New Roman" w:hAnsi="Times New Roman" w:cs="Times New Roman"/>
          <w:sz w:val="28"/>
          <w:szCs w:val="28"/>
        </w:rPr>
        <w:t>- успешное, в соответствии с запланированными результатами, выступление</w:t>
      </w:r>
    </w:p>
    <w:p w:rsidR="00074CB6" w:rsidRDefault="00A45F05" w:rsidP="003B3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сборных команд</w:t>
      </w:r>
      <w:r w:rsidR="00F95516">
        <w:rPr>
          <w:rFonts w:ascii="Times New Roman" w:hAnsi="Times New Roman" w:cs="Times New Roman"/>
          <w:sz w:val="28"/>
          <w:szCs w:val="28"/>
        </w:rPr>
        <w:t>;</w:t>
      </w:r>
    </w:p>
    <w:p w:rsidR="00A45F05" w:rsidRDefault="00074CB6" w:rsidP="003B3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5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Проекта по</w:t>
      </w:r>
      <w:r w:rsidR="00A45F05">
        <w:rPr>
          <w:rFonts w:ascii="Times New Roman" w:hAnsi="Times New Roman" w:cs="Times New Roman"/>
          <w:sz w:val="28"/>
          <w:szCs w:val="28"/>
        </w:rPr>
        <w:t xml:space="preserve"> </w:t>
      </w:r>
      <w:r w:rsidRPr="00320108">
        <w:rPr>
          <w:rFonts w:ascii="Times New Roman" w:hAnsi="Times New Roman" w:cs="Times New Roman"/>
          <w:sz w:val="28"/>
          <w:szCs w:val="28"/>
        </w:rPr>
        <w:t>строительст</w:t>
      </w:r>
      <w:r>
        <w:rPr>
          <w:rFonts w:ascii="Times New Roman" w:hAnsi="Times New Roman" w:cs="Times New Roman"/>
          <w:sz w:val="28"/>
          <w:szCs w:val="28"/>
        </w:rPr>
        <w:t>ву</w:t>
      </w:r>
      <w:r w:rsidRPr="00320108">
        <w:rPr>
          <w:rFonts w:ascii="Times New Roman" w:hAnsi="Times New Roman" w:cs="Times New Roman"/>
          <w:sz w:val="28"/>
          <w:szCs w:val="28"/>
        </w:rPr>
        <w:t xml:space="preserve"> в Нижнем Новгороде современного горнолыжного курорта  и интегрирование</w:t>
      </w:r>
      <w:r w:rsidR="00F95516">
        <w:rPr>
          <w:rFonts w:ascii="Times New Roman" w:hAnsi="Times New Roman" w:cs="Times New Roman"/>
          <w:sz w:val="28"/>
          <w:szCs w:val="28"/>
        </w:rPr>
        <w:t xml:space="preserve"> в него ДЮСШ</w:t>
      </w:r>
      <w:r w:rsidRPr="00320108">
        <w:rPr>
          <w:rFonts w:ascii="Times New Roman" w:hAnsi="Times New Roman" w:cs="Times New Roman"/>
          <w:sz w:val="28"/>
          <w:szCs w:val="28"/>
        </w:rPr>
        <w:t xml:space="preserve"> по горнолыжному спорту</w:t>
      </w:r>
      <w:r w:rsidR="00F95516">
        <w:rPr>
          <w:rFonts w:ascii="Times New Roman" w:hAnsi="Times New Roman" w:cs="Times New Roman"/>
          <w:sz w:val="28"/>
          <w:szCs w:val="28"/>
        </w:rPr>
        <w:t>;</w:t>
      </w:r>
    </w:p>
    <w:p w:rsid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информационного обеспечения вида спорта,</w:t>
      </w:r>
    </w:p>
    <w:p w:rsid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увеличение количества информации о нем в Интернете и СМИ;</w:t>
      </w:r>
    </w:p>
    <w:p w:rsidR="00074CB6" w:rsidRDefault="00A45F05" w:rsidP="00074C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CB6" w:rsidRPr="00074CB6">
        <w:rPr>
          <w:rFonts w:ascii="Times New Roman" w:hAnsi="Times New Roman" w:cs="Times New Roman"/>
          <w:sz w:val="28"/>
          <w:szCs w:val="28"/>
        </w:rPr>
        <w:t xml:space="preserve"> </w:t>
      </w:r>
      <w:r w:rsidR="00074CB6" w:rsidRPr="00320108">
        <w:rPr>
          <w:rFonts w:ascii="Times New Roman" w:hAnsi="Times New Roman" w:cs="Times New Roman"/>
          <w:sz w:val="28"/>
          <w:szCs w:val="28"/>
        </w:rPr>
        <w:t>Реализация п</w:t>
      </w:r>
      <w:r w:rsidR="00074CB6">
        <w:rPr>
          <w:rFonts w:ascii="Times New Roman" w:hAnsi="Times New Roman" w:cs="Times New Roman"/>
          <w:sz w:val="28"/>
          <w:szCs w:val="28"/>
        </w:rPr>
        <w:t>лана по  повышению квалификации</w:t>
      </w:r>
      <w:r w:rsidR="00074CB6" w:rsidRPr="00320108">
        <w:rPr>
          <w:rFonts w:ascii="Times New Roman" w:hAnsi="Times New Roman" w:cs="Times New Roman"/>
          <w:sz w:val="28"/>
          <w:szCs w:val="28"/>
        </w:rPr>
        <w:t xml:space="preserve"> региональных спортивных судей.</w:t>
      </w:r>
    </w:p>
    <w:p w:rsidR="00D43E79" w:rsidRPr="00D43E79" w:rsidRDefault="00D43E79" w:rsidP="00D43E79">
      <w:pPr>
        <w:rPr>
          <w:rFonts w:ascii="Times New Roman" w:hAnsi="Times New Roman" w:cs="Times New Roman"/>
          <w:b/>
          <w:sz w:val="28"/>
          <w:szCs w:val="28"/>
        </w:rPr>
      </w:pPr>
      <w:r w:rsidRPr="00D43E79">
        <w:rPr>
          <w:rFonts w:ascii="Times New Roman" w:hAnsi="Times New Roman" w:cs="Times New Roman"/>
          <w:b/>
          <w:sz w:val="28"/>
          <w:szCs w:val="28"/>
        </w:rPr>
        <w:t>3.1 Ожидаемые результаты реализации Программы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D43E79" w:rsidRPr="00320108" w:rsidTr="00404C9A">
        <w:tc>
          <w:tcPr>
            <w:tcW w:w="3227" w:type="dxa"/>
          </w:tcPr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предполагается: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увеличение числа занимающихся в спортивных организациях, включая ДЮСШ за счет роста популярности и доступности горнолыжного спорта для различных слоев населения;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-увеличение числа квалифицированных тренеров;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создание сборной команды от Нижегородской области по горнолыжному спорту;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организация функционирования, на постоянной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основе, летних спортивных лагерей по горнолыжному спорту на территории Нижегородской области для подготовки сборной команды;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выездов на межрегиональные и всероссийских соревнования по горнолыжному спорту;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увеличение числа участников во всероссийских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соревнований по горнолыжному спорту;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разрядников и спортсменов </w:t>
            </w:r>
            <w:r w:rsidRPr="00320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выполнивших нормативы КМС и МС.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спортивных судей с  категорией в Нижегородской области;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08">
              <w:rPr>
                <w:rFonts w:ascii="Times New Roman" w:hAnsi="Times New Roman" w:cs="Times New Roman"/>
                <w:sz w:val="28"/>
                <w:szCs w:val="28"/>
              </w:rPr>
              <w:t>- повышение уровня материально- технической обеспеченности спортивных организаций, включая ДЮСШ;</w:t>
            </w:r>
          </w:p>
          <w:p w:rsidR="00D43E79" w:rsidRPr="00320108" w:rsidRDefault="00D43E79" w:rsidP="0040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B6" w:rsidRDefault="00074CB6" w:rsidP="00074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05" w:rsidRDefault="00A45F05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9B" w:rsidRPr="00A45F05" w:rsidRDefault="007F519B" w:rsidP="00A4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519B" w:rsidRPr="00A45F05" w:rsidSect="003C3416">
      <w:footerReference w:type="default" r:id="rId10"/>
      <w:pgSz w:w="11906" w:h="16838"/>
      <w:pgMar w:top="284" w:right="850" w:bottom="426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69" w:rsidRDefault="00117069" w:rsidP="00B23B91">
      <w:pPr>
        <w:spacing w:after="0" w:line="240" w:lineRule="auto"/>
      </w:pPr>
      <w:r>
        <w:separator/>
      </w:r>
    </w:p>
  </w:endnote>
  <w:endnote w:type="continuationSeparator" w:id="0">
    <w:p w:rsidR="00117069" w:rsidRDefault="00117069" w:rsidP="00B2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213144"/>
      <w:docPartObj>
        <w:docPartGallery w:val="Page Numbers (Bottom of Page)"/>
        <w:docPartUnique/>
      </w:docPartObj>
    </w:sdtPr>
    <w:sdtContent>
      <w:p w:rsidR="00D24696" w:rsidRDefault="00D24696">
        <w:pPr>
          <w:pStyle w:val="a6"/>
          <w:jc w:val="center"/>
        </w:pPr>
        <w:fldSimple w:instr=" PAGE   \* MERGEFORMAT ">
          <w:r w:rsidR="003A2A05">
            <w:rPr>
              <w:noProof/>
            </w:rPr>
            <w:t>2</w:t>
          </w:r>
        </w:fldSimple>
      </w:p>
    </w:sdtContent>
  </w:sdt>
  <w:p w:rsidR="00D24696" w:rsidRDefault="00D246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69" w:rsidRDefault="00117069" w:rsidP="00B23B91">
      <w:pPr>
        <w:spacing w:after="0" w:line="240" w:lineRule="auto"/>
      </w:pPr>
      <w:r>
        <w:separator/>
      </w:r>
    </w:p>
  </w:footnote>
  <w:footnote w:type="continuationSeparator" w:id="0">
    <w:p w:rsidR="00117069" w:rsidRDefault="00117069" w:rsidP="00B2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71E"/>
    <w:multiLevelType w:val="hybridMultilevel"/>
    <w:tmpl w:val="9ACA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D48AB"/>
    <w:multiLevelType w:val="multilevel"/>
    <w:tmpl w:val="29C4B76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EB2"/>
    <w:rsid w:val="0001109F"/>
    <w:rsid w:val="00011533"/>
    <w:rsid w:val="00024811"/>
    <w:rsid w:val="0002580B"/>
    <w:rsid w:val="0003713E"/>
    <w:rsid w:val="00037A1C"/>
    <w:rsid w:val="00063788"/>
    <w:rsid w:val="00074CB6"/>
    <w:rsid w:val="00076611"/>
    <w:rsid w:val="000D0450"/>
    <w:rsid w:val="000D2D42"/>
    <w:rsid w:val="00117069"/>
    <w:rsid w:val="0012750E"/>
    <w:rsid w:val="00133B0B"/>
    <w:rsid w:val="0015299D"/>
    <w:rsid w:val="0016095E"/>
    <w:rsid w:val="00165776"/>
    <w:rsid w:val="00170FCB"/>
    <w:rsid w:val="00177C91"/>
    <w:rsid w:val="001A3750"/>
    <w:rsid w:val="001C14B1"/>
    <w:rsid w:val="001C424C"/>
    <w:rsid w:val="001D2D83"/>
    <w:rsid w:val="001E024D"/>
    <w:rsid w:val="001E2CB8"/>
    <w:rsid w:val="001F64A1"/>
    <w:rsid w:val="001F7AA8"/>
    <w:rsid w:val="00213FB9"/>
    <w:rsid w:val="00213FC0"/>
    <w:rsid w:val="0022256E"/>
    <w:rsid w:val="002241DE"/>
    <w:rsid w:val="0023145B"/>
    <w:rsid w:val="00241F3C"/>
    <w:rsid w:val="00254E7B"/>
    <w:rsid w:val="00256B24"/>
    <w:rsid w:val="002654AB"/>
    <w:rsid w:val="002729F1"/>
    <w:rsid w:val="002777C6"/>
    <w:rsid w:val="00277AE4"/>
    <w:rsid w:val="00294AA6"/>
    <w:rsid w:val="00295D3E"/>
    <w:rsid w:val="002A0B30"/>
    <w:rsid w:val="002A1BBC"/>
    <w:rsid w:val="002B410C"/>
    <w:rsid w:val="002E2972"/>
    <w:rsid w:val="0031002A"/>
    <w:rsid w:val="00314A3A"/>
    <w:rsid w:val="00320108"/>
    <w:rsid w:val="00340914"/>
    <w:rsid w:val="00344EA4"/>
    <w:rsid w:val="0034501B"/>
    <w:rsid w:val="003744B5"/>
    <w:rsid w:val="003A2A05"/>
    <w:rsid w:val="003B3A2B"/>
    <w:rsid w:val="003C3416"/>
    <w:rsid w:val="003C3BB2"/>
    <w:rsid w:val="003D47E0"/>
    <w:rsid w:val="003E1327"/>
    <w:rsid w:val="003F3F0A"/>
    <w:rsid w:val="00404C9A"/>
    <w:rsid w:val="0041015E"/>
    <w:rsid w:val="00415987"/>
    <w:rsid w:val="00427858"/>
    <w:rsid w:val="00430CCC"/>
    <w:rsid w:val="0047586F"/>
    <w:rsid w:val="004767ED"/>
    <w:rsid w:val="004A2AF7"/>
    <w:rsid w:val="004A64CB"/>
    <w:rsid w:val="004B5EB9"/>
    <w:rsid w:val="004B6BAE"/>
    <w:rsid w:val="004C3CE4"/>
    <w:rsid w:val="004D359D"/>
    <w:rsid w:val="004E37D1"/>
    <w:rsid w:val="004F6CC4"/>
    <w:rsid w:val="00526568"/>
    <w:rsid w:val="0054441D"/>
    <w:rsid w:val="00552280"/>
    <w:rsid w:val="00554799"/>
    <w:rsid w:val="00556BB1"/>
    <w:rsid w:val="00567922"/>
    <w:rsid w:val="00571C75"/>
    <w:rsid w:val="00585169"/>
    <w:rsid w:val="00592062"/>
    <w:rsid w:val="00596D56"/>
    <w:rsid w:val="005A4A68"/>
    <w:rsid w:val="005B1675"/>
    <w:rsid w:val="005B264E"/>
    <w:rsid w:val="005B7640"/>
    <w:rsid w:val="005D393D"/>
    <w:rsid w:val="005E7C54"/>
    <w:rsid w:val="005F2DF2"/>
    <w:rsid w:val="005F5FFC"/>
    <w:rsid w:val="00643D14"/>
    <w:rsid w:val="00644C07"/>
    <w:rsid w:val="006476C7"/>
    <w:rsid w:val="00653CE6"/>
    <w:rsid w:val="00664B6B"/>
    <w:rsid w:val="0066602B"/>
    <w:rsid w:val="00675D83"/>
    <w:rsid w:val="006A1653"/>
    <w:rsid w:val="006C232D"/>
    <w:rsid w:val="006D35C0"/>
    <w:rsid w:val="006F298F"/>
    <w:rsid w:val="006F42AA"/>
    <w:rsid w:val="007166F9"/>
    <w:rsid w:val="00721CC0"/>
    <w:rsid w:val="00750796"/>
    <w:rsid w:val="0075613E"/>
    <w:rsid w:val="007567CA"/>
    <w:rsid w:val="00757FF6"/>
    <w:rsid w:val="007803F6"/>
    <w:rsid w:val="00796150"/>
    <w:rsid w:val="007B45FC"/>
    <w:rsid w:val="007F2EB2"/>
    <w:rsid w:val="007F519B"/>
    <w:rsid w:val="00804152"/>
    <w:rsid w:val="0081165B"/>
    <w:rsid w:val="008146F6"/>
    <w:rsid w:val="00822AD1"/>
    <w:rsid w:val="00824336"/>
    <w:rsid w:val="008560B8"/>
    <w:rsid w:val="00863AB8"/>
    <w:rsid w:val="008732A0"/>
    <w:rsid w:val="008761D2"/>
    <w:rsid w:val="00887504"/>
    <w:rsid w:val="008B2842"/>
    <w:rsid w:val="008C16E1"/>
    <w:rsid w:val="008C60C4"/>
    <w:rsid w:val="008E0F19"/>
    <w:rsid w:val="00901D23"/>
    <w:rsid w:val="00941520"/>
    <w:rsid w:val="009647EE"/>
    <w:rsid w:val="00972DF9"/>
    <w:rsid w:val="009819C5"/>
    <w:rsid w:val="009C4A2D"/>
    <w:rsid w:val="009C5E11"/>
    <w:rsid w:val="009D7DD4"/>
    <w:rsid w:val="009E286F"/>
    <w:rsid w:val="00A00C46"/>
    <w:rsid w:val="00A02939"/>
    <w:rsid w:val="00A11B95"/>
    <w:rsid w:val="00A44963"/>
    <w:rsid w:val="00A45F05"/>
    <w:rsid w:val="00A93F44"/>
    <w:rsid w:val="00AA7BD9"/>
    <w:rsid w:val="00AD3310"/>
    <w:rsid w:val="00AE60A1"/>
    <w:rsid w:val="00AF39E4"/>
    <w:rsid w:val="00AF75BD"/>
    <w:rsid w:val="00B13A52"/>
    <w:rsid w:val="00B23B91"/>
    <w:rsid w:val="00B37A98"/>
    <w:rsid w:val="00B471FE"/>
    <w:rsid w:val="00B50E62"/>
    <w:rsid w:val="00B630FE"/>
    <w:rsid w:val="00B832BE"/>
    <w:rsid w:val="00B904FB"/>
    <w:rsid w:val="00C1314B"/>
    <w:rsid w:val="00C373D1"/>
    <w:rsid w:val="00C37AEA"/>
    <w:rsid w:val="00C41085"/>
    <w:rsid w:val="00C4677D"/>
    <w:rsid w:val="00C676A7"/>
    <w:rsid w:val="00C71F77"/>
    <w:rsid w:val="00C7462E"/>
    <w:rsid w:val="00C76005"/>
    <w:rsid w:val="00CA3828"/>
    <w:rsid w:val="00CB5CFE"/>
    <w:rsid w:val="00CC7C5F"/>
    <w:rsid w:val="00CF71EB"/>
    <w:rsid w:val="00D11720"/>
    <w:rsid w:val="00D221A5"/>
    <w:rsid w:val="00D24696"/>
    <w:rsid w:val="00D43E79"/>
    <w:rsid w:val="00D5509E"/>
    <w:rsid w:val="00D579FF"/>
    <w:rsid w:val="00D74B35"/>
    <w:rsid w:val="00D80EA9"/>
    <w:rsid w:val="00D81D16"/>
    <w:rsid w:val="00DA79D8"/>
    <w:rsid w:val="00DB3057"/>
    <w:rsid w:val="00DB4DBE"/>
    <w:rsid w:val="00DB7C16"/>
    <w:rsid w:val="00DB7F85"/>
    <w:rsid w:val="00DE67F5"/>
    <w:rsid w:val="00E07468"/>
    <w:rsid w:val="00E10964"/>
    <w:rsid w:val="00E239F4"/>
    <w:rsid w:val="00E25A55"/>
    <w:rsid w:val="00E372FB"/>
    <w:rsid w:val="00E544BF"/>
    <w:rsid w:val="00E56969"/>
    <w:rsid w:val="00E77B24"/>
    <w:rsid w:val="00E8688C"/>
    <w:rsid w:val="00EA03EB"/>
    <w:rsid w:val="00EB4744"/>
    <w:rsid w:val="00EB61FE"/>
    <w:rsid w:val="00EE6128"/>
    <w:rsid w:val="00EE7646"/>
    <w:rsid w:val="00F03B0B"/>
    <w:rsid w:val="00F233F0"/>
    <w:rsid w:val="00F41386"/>
    <w:rsid w:val="00F41610"/>
    <w:rsid w:val="00F72F21"/>
    <w:rsid w:val="00F85030"/>
    <w:rsid w:val="00F91AC5"/>
    <w:rsid w:val="00F95516"/>
    <w:rsid w:val="00FB48A1"/>
    <w:rsid w:val="00FC335D"/>
    <w:rsid w:val="00FC6A21"/>
    <w:rsid w:val="00FD5903"/>
    <w:rsid w:val="00FD7FEC"/>
    <w:rsid w:val="00FE3133"/>
    <w:rsid w:val="00FF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3B91"/>
  </w:style>
  <w:style w:type="paragraph" w:styleId="a6">
    <w:name w:val="footer"/>
    <w:basedOn w:val="a"/>
    <w:link w:val="a7"/>
    <w:uiPriority w:val="99"/>
    <w:unhideWhenUsed/>
    <w:rsid w:val="00B2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B91"/>
  </w:style>
  <w:style w:type="paragraph" w:styleId="a8">
    <w:name w:val="List Paragraph"/>
    <w:basedOn w:val="a"/>
    <w:uiPriority w:val="34"/>
    <w:qFormat/>
    <w:rsid w:val="00DB7C1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522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522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52280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6F42A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0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334164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33416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E82D-957F-4412-8EBA-6DC84208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25</Pages>
  <Words>8286</Words>
  <Characters>47232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55408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29</cp:revision>
  <cp:lastPrinted>2018-08-21T08:55:00Z</cp:lastPrinted>
  <dcterms:created xsi:type="dcterms:W3CDTF">2018-06-26T11:41:00Z</dcterms:created>
  <dcterms:modified xsi:type="dcterms:W3CDTF">2018-08-21T09:32:00Z</dcterms:modified>
</cp:coreProperties>
</file>